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000000"/>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6838" w:w="11906" w:orient="portrait"/>
          <w:pgMar w:bottom="288" w:top="288" w:left="288" w:right="288" w:header="0" w:footer="720"/>
          <w:pgNumType w:start="1"/>
        </w:sectPr>
      </w:pPr>
      <w:bookmarkStart w:colFirst="0" w:colLast="0" w:name="_cnu6381692o" w:id="0"/>
      <w:bookmarkEnd w:id="0"/>
      <w:r w:rsidDel="00000000" w:rsidR="00000000" w:rsidRPr="00000000">
        <w:rPr>
          <w:rFonts w:ascii="Montserrat" w:cs="Montserrat" w:eastAsia="Montserrat" w:hAnsi="Montserrat"/>
          <w:b w:val="0"/>
          <w:bCs w:val="0"/>
          <w:i w:val="0"/>
          <w:iCs w:val="0"/>
          <w:smallCaps w:val="0"/>
          <w:strike w:val="0"/>
          <w:color w:val="efefef"/>
          <w:sz w:val="52"/>
          <w:szCs w:val="52"/>
          <w:u w:val="none"/>
          <w:shd w:fill="auto" w:val="clear"/>
          <w:vertAlign w:val="baseline"/>
          <w:rtl w:val="0"/>
        </w:rPr>
        <w:t xml:space="preserve">🦾 Survivors</w:t>
      </w:r>
      <w:r w:rsidDel="00000000" w:rsidR="00000000" w:rsidRPr="00000000">
        <w:rPr>
          <w:rtl w:val="0"/>
        </w:rPr>
      </w:r>
    </w:p>
    <w:p w:rsidR="00000000" w:rsidDel="00000000" w:rsidP="00000000" w:rsidRDefault="00000000" w:rsidRPr="00000000" w14:paraId="00000002">
      <w:pPr>
        <w:pStyle w:val="Subtitle"/>
        <w:spacing w:before="0" w:lineRule="auto"/>
        <w:rPr>
          <w:color w:val="00ffff"/>
        </w:rPr>
      </w:pPr>
      <w:bookmarkStart w:colFirst="0" w:colLast="0" w:name="_dih8djjor3ib" w:id="1"/>
      <w:bookmarkEnd w:id="1"/>
      <w:r w:rsidDel="00000000" w:rsidR="00000000" w:rsidRPr="00000000">
        <w:rPr>
          <w:b w:val="1"/>
          <w:bCs w:val="1"/>
          <w:color w:val="00ffff"/>
          <w:u w:val="single"/>
          <w:rtl w:val="0"/>
        </w:rPr>
        <w:t xml:space="preserve">Game Rules</w:t>
      </w:r>
      <w:r w:rsidDel="00000000" w:rsidR="00000000" w:rsidRPr="00000000">
        <w:rPr>
          <w:rtl w:val="0"/>
        </w:rPr>
      </w:r>
    </w:p>
    <w:p w:rsidR="00000000" w:rsidDel="00000000" w:rsidP="00000000" w:rsidRDefault="00000000" w:rsidRPr="00000000" w14:paraId="00000003">
      <w:pPr>
        <w:jc w:val="center"/>
        <w:rPr>
          <w:color w:val="00ffff"/>
        </w:rPr>
      </w:pPr>
      <w:hyperlink r:id="rId6">
        <w:r w:rsidDel="00000000" w:rsidR="00000000" w:rsidRPr="00000000">
          <w:rPr>
            <w:color w:val="00ffff"/>
            <w:u w:val="single"/>
            <w:rtl w:val="0"/>
          </w:rPr>
          <w:t xml:space="preserve">Character Sheet Template</w:t>
        </w:r>
      </w:hyperlink>
      <w:r w:rsidDel="00000000" w:rsidR="00000000" w:rsidRPr="00000000">
        <w:rPr>
          <w:rtl w:val="0"/>
        </w:rPr>
      </w:r>
    </w:p>
    <w:p w:rsidR="00000000" w:rsidDel="00000000" w:rsidP="00000000" w:rsidRDefault="00000000" w:rsidRPr="00000000" w14:paraId="00000004">
      <w:pPr>
        <w:jc w:val="center"/>
        <w:rPr>
          <w:sz w:val="24"/>
          <w:szCs w:val="24"/>
        </w:rPr>
      </w:pPr>
      <w:r w:rsidDel="00000000" w:rsidR="00000000" w:rsidRPr="00000000">
        <w:rPr>
          <w:sz w:val="24"/>
          <w:szCs w:val="24"/>
          <w:rtl w:val="0"/>
        </w:rPr>
        <w:t xml:space="preserve">(click -&gt; open preview -&gt; Ctrl+A -&gt; copy-paste under the last survivor and edit according to the </w:t>
      </w:r>
      <w:r w:rsidDel="00000000" w:rsidR="00000000" w:rsidRPr="00000000">
        <w:rPr>
          <w:color w:val="00ffff"/>
          <w:sz w:val="24"/>
          <w:szCs w:val="24"/>
          <w:u w:val="single"/>
          <w:rtl w:val="0"/>
        </w:rPr>
        <w:t xml:space="preserve">Character Creation</w:t>
      </w:r>
      <w:r w:rsidDel="00000000" w:rsidR="00000000" w:rsidRPr="00000000">
        <w:rPr>
          <w:color w:val="00ffff"/>
          <w:sz w:val="24"/>
          <w:szCs w:val="24"/>
          <w:rtl w:val="0"/>
        </w:rPr>
        <w:t xml:space="preserve"> </w:t>
      </w:r>
      <w:r w:rsidDel="00000000" w:rsidR="00000000" w:rsidRPr="00000000">
        <w:rPr>
          <w:sz w:val="24"/>
          <w:szCs w:val="24"/>
          <w:rtl w:val="0"/>
        </w:rPr>
        <w:t xml:space="preserve">rules)</w:t>
      </w:r>
    </w:p>
    <w:p w:rsidR="00000000" w:rsidDel="00000000" w:rsidP="00000000" w:rsidRDefault="00000000" w:rsidRPr="00000000" w14:paraId="00000005">
      <w:pPr>
        <w:jc w:val="center"/>
        <w:rPr>
          <w:sz w:val="24"/>
          <w:szCs w:val="24"/>
        </w:rPr>
      </w:pPr>
      <w:r w:rsidDel="00000000" w:rsidR="00000000" w:rsidRPr="00000000">
        <w:rPr>
          <w:sz w:val="24"/>
          <w:szCs w:val="24"/>
          <w:rtl w:val="0"/>
        </w:rPr>
        <w:t xml:space="preserve">OR just take one of the Unoccupied Character slots below!</w:t>
      </w:r>
    </w:p>
    <w:p w:rsidR="00000000" w:rsidDel="00000000" w:rsidP="00000000" w:rsidRDefault="00000000" w:rsidRPr="00000000" w14:paraId="00000006">
      <w:pPr>
        <w:pStyle w:val="Title"/>
        <w:rPr>
          <w:color w:val="00ffff"/>
        </w:rPr>
      </w:pPr>
      <w:bookmarkStart w:colFirst="0" w:colLast="0" w:name="_kfwz0moakbxm" w:id="2"/>
      <w:bookmarkEnd w:id="2"/>
      <w:hyperlink r:id="rId7">
        <w:r w:rsidDel="00000000" w:rsidR="00000000" w:rsidRPr="00000000">
          <w:rPr>
            <w:color w:val="00ffff"/>
            <w:u w:val="single"/>
            <w:rtl w:val="0"/>
          </w:rPr>
          <w:t xml:space="preserve">Dead Panic Content Download</w:t>
        </w:r>
      </w:hyperlink>
      <w:r w:rsidDel="00000000" w:rsidR="00000000" w:rsidRPr="00000000">
        <w:rPr>
          <w:rtl w:val="0"/>
        </w:rPr>
      </w:r>
    </w:p>
    <w:p w:rsidR="00000000" w:rsidDel="00000000" w:rsidP="00000000" w:rsidRDefault="00000000" w:rsidRPr="00000000" w14:paraId="00000007">
      <w:pPr>
        <w:pStyle w:val="Title"/>
        <w:rPr>
          <w:rFonts w:ascii="Arial" w:cs="Arial" w:eastAsia="Arial" w:hAnsi="Arial"/>
          <w:color w:val="000000"/>
          <w:sz w:val="22"/>
          <w:szCs w:val="22"/>
        </w:rPr>
      </w:pPr>
      <w:bookmarkStart w:colFirst="0" w:colLast="0" w:name="_glfr7jfnhkyy" w:id="3"/>
      <w:bookmarkEnd w:id="3"/>
      <w:r w:rsidDel="00000000" w:rsidR="00000000" w:rsidRPr="00000000">
        <w:rPr>
          <w:rtl w:val="0"/>
        </w:rPr>
        <w:t xml:space="preserve">The Survivors</w:t>
      </w:r>
      <w:r w:rsidDel="00000000" w:rsidR="00000000" w:rsidRPr="00000000">
        <w:rPr>
          <w:rtl w:val="0"/>
        </w:rPr>
      </w:r>
    </w:p>
    <w:tbl>
      <w:tblPr>
        <w:tblStyle w:val="Table1"/>
        <w:tblW w:w="12960.0" w:type="dxa"/>
        <w:jc w:val="center"/>
        <w:tblBorders>
          <w:top w:color="ff0000" w:space="0" w:sz="8" w:val="single"/>
          <w:left w:color="ff0000" w:space="0" w:sz="8" w:val="single"/>
          <w:bottom w:color="ff0000" w:space="0" w:sz="8" w:val="single"/>
          <w:right w:color="ff0000" w:space="0" w:sz="8" w:val="single"/>
          <w:insideH w:color="ff0000" w:space="0" w:sz="8" w:val="single"/>
          <w:insideV w:color="ff0000" w:space="0" w:sz="8" w:val="single"/>
        </w:tblBorders>
        <w:tblLayout w:type="fixed"/>
        <w:tblLook w:val="0600"/>
      </w:tblPr>
      <w:tblGrid>
        <w:gridCol w:w="1080"/>
        <w:gridCol w:w="1080"/>
        <w:gridCol w:w="1080"/>
        <w:gridCol w:w="1080"/>
        <w:gridCol w:w="1080"/>
        <w:gridCol w:w="1080"/>
        <w:gridCol w:w="1080"/>
        <w:gridCol w:w="1080"/>
        <w:gridCol w:w="1080"/>
        <w:gridCol w:w="1080"/>
        <w:gridCol w:w="1080"/>
        <w:gridCol w:w="1080"/>
        <w:tblGridChange w:id="0">
          <w:tblGrid>
            <w:gridCol w:w="1080"/>
            <w:gridCol w:w="1080"/>
            <w:gridCol w:w="1080"/>
            <w:gridCol w:w="1080"/>
            <w:gridCol w:w="1080"/>
            <w:gridCol w:w="1080"/>
            <w:gridCol w:w="1080"/>
            <w:gridCol w:w="1080"/>
            <w:gridCol w:w="1080"/>
            <w:gridCol w:w="1080"/>
            <w:gridCol w:w="1080"/>
            <w:gridCol w:w="1080"/>
          </w:tblGrid>
        </w:tblGridChange>
      </w:tblGrid>
      <w:tr>
        <w:trPr>
          <w:cantSplit w:val="0"/>
          <w:trHeight w:val="640" w:hRule="atLeast"/>
          <w:tblHeader w:val="0"/>
        </w:trPr>
        <w:tc>
          <w:tcPr>
            <w:gridSpan w:val="4"/>
            <w:vMerge w:val="restart"/>
            <w:shd w:fill="370000" w:val="clear"/>
            <w:tcMar>
              <w:top w:w="0.0" w:type="dxa"/>
              <w:left w:w="0.0" w:type="dxa"/>
              <w:bottom w:w="0.0" w:type="dxa"/>
              <w:right w:w="0.0" w:type="dxa"/>
            </w:tcMar>
            <w:vAlign w:val="bottom"/>
          </w:tcPr>
          <w:p w:rsidR="00000000" w:rsidDel="00000000" w:rsidP="00000000" w:rsidRDefault="00000000" w:rsidRPr="00000000" w14:paraId="00000008">
            <w:pPr>
              <w:widowControl w:val="0"/>
              <w:spacing w:before="0" w:lineRule="auto"/>
              <w:jc w:val="center"/>
              <w:rPr>
                <w:color w:val="ffffff"/>
                <w:sz w:val="22"/>
                <w:szCs w:val="22"/>
              </w:rPr>
            </w:pPr>
            <w:r w:rsidDel="00000000" w:rsidR="00000000" w:rsidRPr="00000000">
              <w:rPr>
                <w:color w:val="ffffff"/>
                <w:sz w:val="22"/>
                <w:szCs w:val="22"/>
              </w:rPr>
              <w:drawing>
                <wp:inline distB="114300" distT="114300" distL="114300" distR="114300">
                  <wp:extent cx="1800225" cy="2944933"/>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800225" cy="2944933"/>
                          </a:xfrm>
                          <a:prstGeom prst="rect"/>
                          <a:ln/>
                        </pic:spPr>
                      </pic:pic>
                    </a:graphicData>
                  </a:graphic>
                </wp:inline>
              </w:drawing>
            </w:r>
            <w:r w:rsidDel="00000000" w:rsidR="00000000" w:rsidRPr="00000000">
              <w:rPr>
                <w:rtl w:val="0"/>
              </w:rPr>
            </w:r>
          </w:p>
        </w:tc>
        <w:tc>
          <w:tcPr>
            <w:gridSpan w:val="5"/>
            <w:vMerge w:val="restart"/>
            <w:vAlign w:val="center"/>
          </w:tcPr>
          <w:p w:rsidR="00000000" w:rsidDel="00000000" w:rsidP="00000000" w:rsidRDefault="00000000" w:rsidRPr="00000000" w14:paraId="0000000C">
            <w:pPr>
              <w:pStyle w:val="Heading1"/>
              <w:widowControl w:val="0"/>
              <w:spacing w:before="0" w:lineRule="auto"/>
              <w:rPr>
                <w:rFonts w:ascii="Questrial" w:cs="Questrial" w:eastAsia="Questrial" w:hAnsi="Questrial"/>
                <w:color w:val="ffffff"/>
                <w:sz w:val="44"/>
                <w:szCs w:val="44"/>
              </w:rPr>
            </w:pPr>
            <w:bookmarkStart w:colFirst="0" w:colLast="0" w:name="_k6pgo4erko5e" w:id="4"/>
            <w:bookmarkEnd w:id="4"/>
            <w:r w:rsidDel="00000000" w:rsidR="00000000" w:rsidRPr="00000000">
              <w:rPr>
                <w:rFonts w:ascii="Questrial" w:cs="Questrial" w:eastAsia="Questrial" w:hAnsi="Questrial"/>
                <w:color w:val="ffffff"/>
                <w:sz w:val="44"/>
                <w:szCs w:val="44"/>
                <w:rtl w:val="0"/>
              </w:rPr>
              <w:t xml:space="preserve">Winnie Sage (</w:t>
            </w:r>
            <w:hyperlink r:id="rId9">
              <w:r w:rsidDel="00000000" w:rsidR="00000000" w:rsidRPr="00000000">
                <w:rPr>
                  <w:rFonts w:ascii="Questrial" w:cs="Questrial" w:eastAsia="Questrial" w:hAnsi="Questrial"/>
                  <w:color w:val="1155cc"/>
                  <w:sz w:val="44"/>
                  <w:szCs w:val="44"/>
                  <w:u w:val="single"/>
                  <w:rtl w:val="0"/>
                </w:rPr>
                <w:t xml:space="preserve">DL</w:t>
              </w:r>
            </w:hyperlink>
            <w:r w:rsidDel="00000000" w:rsidR="00000000" w:rsidRPr="00000000">
              <w:rPr>
                <w:rFonts w:ascii="Questrial" w:cs="Questrial" w:eastAsia="Questrial" w:hAnsi="Questrial"/>
                <w:color w:val="ffffff"/>
                <w:sz w:val="44"/>
                <w:szCs w:val="44"/>
                <w:rtl w:val="0"/>
              </w:rPr>
              <w:t xml:space="preserve">)</w:t>
            </w:r>
          </w:p>
        </w:tc>
        <w:tc>
          <w:tcPr>
            <w:gridSpan w:val="3"/>
            <w:vMerge w:val="restart"/>
            <w:shd w:fill="660000" w:val="clear"/>
            <w:vAlign w:val="center"/>
          </w:tcPr>
          <w:p w:rsidR="00000000" w:rsidDel="00000000" w:rsidP="00000000" w:rsidRDefault="00000000" w:rsidRPr="00000000" w14:paraId="00000011">
            <w:pPr>
              <w:widowControl w:val="0"/>
              <w:spacing w:before="0" w:lineRule="auto"/>
              <w:jc w:val="center"/>
              <w:rPr>
                <w:color w:val="ffffff"/>
                <w:sz w:val="40"/>
                <w:szCs w:val="40"/>
              </w:rPr>
            </w:pPr>
            <w:r w:rsidDel="00000000" w:rsidR="00000000" w:rsidRPr="00000000">
              <w:rPr>
                <w:color w:val="ffffff"/>
                <w:sz w:val="40"/>
                <w:szCs w:val="40"/>
                <w:rtl w:val="0"/>
              </w:rPr>
              <w:t xml:space="preserve">Smiles</w:t>
            </w:r>
          </w:p>
        </w:tc>
      </w:tr>
      <w:tr>
        <w:trPr>
          <w:cantSplit w:val="0"/>
          <w:trHeight w:val="420" w:hRule="atLeast"/>
          <w:tblHeader w:val="0"/>
        </w:trPr>
        <w:tc>
          <w:tcPr>
            <w:gridSpan w:val="4"/>
            <w:vMerge w:val="continue"/>
            <w:shd w:fill="370000" w:val="clear"/>
            <w:tcMar>
              <w:top w:w="0.0" w:type="dxa"/>
              <w:left w:w="0.0" w:type="dxa"/>
              <w:bottom w:w="0.0" w:type="dxa"/>
              <w:right w:w="0.0" w:type="dxa"/>
            </w:tcMar>
            <w:vAlign w:val="bottom"/>
          </w:tcPr>
          <w:p w:rsidR="00000000" w:rsidDel="00000000" w:rsidP="00000000" w:rsidRDefault="00000000" w:rsidRPr="00000000" w14:paraId="00000014">
            <w:pPr>
              <w:widowControl w:val="0"/>
              <w:spacing w:before="0" w:lineRule="auto"/>
              <w:jc w:val="left"/>
              <w:rPr>
                <w:color w:val="ffffff"/>
                <w:sz w:val="22"/>
                <w:szCs w:val="22"/>
              </w:rPr>
            </w:pPr>
            <w:r w:rsidDel="00000000" w:rsidR="00000000" w:rsidRPr="00000000">
              <w:rPr>
                <w:rtl w:val="0"/>
              </w:rPr>
            </w:r>
          </w:p>
        </w:tc>
        <w:tc>
          <w:tcPr>
            <w:gridSpan w:val="5"/>
            <w:vMerge w:val="continue"/>
            <w:vAlign w:val="center"/>
          </w:tcPr>
          <w:p w:rsidR="00000000" w:rsidDel="00000000" w:rsidP="00000000" w:rsidRDefault="00000000" w:rsidRPr="00000000" w14:paraId="00000018">
            <w:pPr>
              <w:widowControl w:val="0"/>
              <w:spacing w:before="0" w:lineRule="auto"/>
              <w:jc w:val="left"/>
              <w:rPr>
                <w:color w:val="ffffff"/>
                <w:sz w:val="22"/>
                <w:szCs w:val="22"/>
              </w:rPr>
            </w:pPr>
            <w:r w:rsidDel="00000000" w:rsidR="00000000" w:rsidRPr="00000000">
              <w:rPr>
                <w:rtl w:val="0"/>
              </w:rPr>
            </w:r>
          </w:p>
        </w:tc>
        <w:tc>
          <w:tcPr>
            <w:gridSpan w:val="3"/>
            <w:vMerge w:val="continue"/>
            <w:shd w:fill="660000" w:val="clear"/>
            <w:vAlign w:val="center"/>
          </w:tcPr>
          <w:p w:rsidR="00000000" w:rsidDel="00000000" w:rsidP="00000000" w:rsidRDefault="00000000" w:rsidRPr="00000000" w14:paraId="0000001D">
            <w:pPr>
              <w:widowControl w:val="0"/>
              <w:spacing w:before="0" w:lineRule="auto"/>
              <w:jc w:val="left"/>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tcMar>
              <w:top w:w="0.0" w:type="dxa"/>
              <w:left w:w="0.0" w:type="dxa"/>
              <w:bottom w:w="0.0" w:type="dxa"/>
              <w:right w:w="0.0" w:type="dxa"/>
            </w:tcMar>
            <w:vAlign w:val="bottom"/>
          </w:tcPr>
          <w:p w:rsidR="00000000" w:rsidDel="00000000" w:rsidP="00000000" w:rsidRDefault="00000000" w:rsidRPr="00000000" w14:paraId="00000020">
            <w:pPr>
              <w:widowControl w:val="0"/>
              <w:spacing w:before="0" w:lineRule="auto"/>
              <w:jc w:val="left"/>
              <w:rPr>
                <w:color w:val="ffffff"/>
                <w:sz w:val="22"/>
                <w:szCs w:val="22"/>
              </w:rPr>
            </w:pPr>
            <w:r w:rsidDel="00000000" w:rsidR="00000000" w:rsidRPr="00000000">
              <w:rPr>
                <w:rtl w:val="0"/>
              </w:rPr>
            </w:r>
          </w:p>
        </w:tc>
        <w:tc>
          <w:tcPr>
            <w:gridSpan w:val="8"/>
            <w:vMerge w:val="restart"/>
            <w:vAlign w:val="center"/>
          </w:tcPr>
          <w:p w:rsidR="00000000" w:rsidDel="00000000" w:rsidP="00000000" w:rsidRDefault="00000000" w:rsidRPr="00000000" w14:paraId="00000024">
            <w:pPr>
              <w:widowControl w:val="0"/>
              <w:spacing w:before="0" w:lineRule="auto"/>
              <w:jc w:val="center"/>
              <w:rPr>
                <w:color w:val="ffffff"/>
                <w:sz w:val="22"/>
                <w:szCs w:val="22"/>
              </w:rPr>
            </w:pPr>
            <w:r w:rsidDel="00000000" w:rsidR="00000000" w:rsidRPr="00000000">
              <w:rPr>
                <w:color w:val="ffffff"/>
                <w:sz w:val="22"/>
                <w:szCs w:val="22"/>
                <w:rtl w:val="0"/>
              </w:rPr>
              <w:t xml:space="preserve">A small, hyper-aware young lady who’s much more durable than she seems. Winnie’s TERRIFIED, and all she wants is to see her family again.</w:t>
            </w:r>
          </w:p>
        </w:tc>
      </w:tr>
      <w:tr>
        <w:trPr>
          <w:cantSplit w:val="0"/>
          <w:trHeight w:val="420" w:hRule="atLeast"/>
          <w:tblHeader w:val="0"/>
        </w:trPr>
        <w:tc>
          <w:tcPr>
            <w:gridSpan w:val="4"/>
            <w:vMerge w:val="continue"/>
            <w:shd w:fill="370000" w:val="clear"/>
            <w:tcMar>
              <w:top w:w="0.0" w:type="dxa"/>
              <w:left w:w="0.0" w:type="dxa"/>
              <w:bottom w:w="0.0" w:type="dxa"/>
              <w:right w:w="0.0" w:type="dxa"/>
            </w:tcMar>
            <w:vAlign w:val="bottom"/>
          </w:tcPr>
          <w:p w:rsidR="00000000" w:rsidDel="00000000" w:rsidP="00000000" w:rsidRDefault="00000000" w:rsidRPr="00000000" w14:paraId="0000002C">
            <w:pPr>
              <w:widowControl w:val="0"/>
              <w:spacing w:before="0" w:lineRule="auto"/>
              <w:jc w:val="left"/>
              <w:rPr>
                <w:color w:val="ffffff"/>
                <w:sz w:val="22"/>
                <w:szCs w:val="22"/>
              </w:rPr>
            </w:pPr>
            <w:r w:rsidDel="00000000" w:rsidR="00000000" w:rsidRPr="00000000">
              <w:rPr>
                <w:rtl w:val="0"/>
              </w:rPr>
            </w:r>
          </w:p>
        </w:tc>
        <w:tc>
          <w:tcPr>
            <w:gridSpan w:val="8"/>
            <w:vMerge w:val="continue"/>
            <w:vAlign w:val="center"/>
          </w:tcPr>
          <w:p w:rsidR="00000000" w:rsidDel="00000000" w:rsidP="00000000" w:rsidRDefault="00000000" w:rsidRPr="00000000" w14:paraId="00000030">
            <w:pPr>
              <w:widowControl w:val="0"/>
              <w:spacing w:before="0" w:lineRule="auto"/>
              <w:jc w:val="left"/>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tcMar>
              <w:top w:w="0.0" w:type="dxa"/>
              <w:left w:w="0.0" w:type="dxa"/>
              <w:bottom w:w="0.0" w:type="dxa"/>
              <w:right w:w="0.0" w:type="dxa"/>
            </w:tcMar>
            <w:vAlign w:val="bottom"/>
          </w:tcPr>
          <w:p w:rsidR="00000000" w:rsidDel="00000000" w:rsidP="00000000" w:rsidRDefault="00000000" w:rsidRPr="00000000" w14:paraId="00000038">
            <w:pPr>
              <w:widowControl w:val="0"/>
              <w:spacing w:before="0" w:lineRule="auto"/>
              <w:jc w:val="left"/>
              <w:rPr>
                <w:color w:val="ffffff"/>
                <w:sz w:val="22"/>
                <w:szCs w:val="22"/>
              </w:rPr>
            </w:pPr>
            <w:r w:rsidDel="00000000" w:rsidR="00000000" w:rsidRPr="00000000">
              <w:rPr>
                <w:rtl w:val="0"/>
              </w:rPr>
            </w:r>
          </w:p>
        </w:tc>
        <w:tc>
          <w:tcPr>
            <w:gridSpan w:val="3"/>
            <w:shd w:fill="660000" w:val="clear"/>
            <w:vAlign w:val="center"/>
          </w:tcPr>
          <w:p w:rsidR="00000000" w:rsidDel="00000000" w:rsidP="00000000" w:rsidRDefault="00000000" w:rsidRPr="00000000" w14:paraId="0000003C">
            <w:pPr>
              <w:widowControl w:val="0"/>
              <w:spacing w:before="0" w:lineRule="auto"/>
              <w:jc w:val="center"/>
              <w:rPr>
                <w:color w:val="ffffff"/>
                <w:sz w:val="24"/>
                <w:szCs w:val="24"/>
              </w:rPr>
            </w:pPr>
            <w:r w:rsidDel="00000000" w:rsidR="00000000" w:rsidRPr="00000000">
              <w:rPr>
                <w:color w:val="ffffff"/>
                <w:sz w:val="24"/>
                <w:szCs w:val="24"/>
                <w:rtl w:val="0"/>
              </w:rPr>
              <w:t xml:space="preserve">Attributes</w:t>
            </w:r>
          </w:p>
        </w:tc>
        <w:tc>
          <w:tcPr>
            <w:gridSpan w:val="2"/>
            <w:vMerge w:val="restart"/>
            <w:shd w:fill="370000" w:val="clear"/>
            <w:vAlign w:val="center"/>
          </w:tcPr>
          <w:p w:rsidR="00000000" w:rsidDel="00000000" w:rsidP="00000000" w:rsidRDefault="00000000" w:rsidRPr="00000000" w14:paraId="0000003F">
            <w:pPr>
              <w:widowControl w:val="0"/>
              <w:spacing w:before="0" w:line="276" w:lineRule="auto"/>
              <w:jc w:val="center"/>
              <w:rPr>
                <w:color w:val="ffffff"/>
                <w:sz w:val="26"/>
                <w:szCs w:val="26"/>
              </w:rPr>
            </w:pPr>
            <w:r w:rsidDel="00000000" w:rsidR="00000000" w:rsidRPr="00000000">
              <w:rPr>
                <w:color w:val="ffffff"/>
                <w:sz w:val="26"/>
                <w:szCs w:val="26"/>
                <w:rtl w:val="0"/>
              </w:rPr>
              <w:t xml:space="preserve">Danger Level:</w:t>
            </w:r>
          </w:p>
          <w:p w:rsidR="00000000" w:rsidDel="00000000" w:rsidP="00000000" w:rsidRDefault="00000000" w:rsidRPr="00000000" w14:paraId="00000040">
            <w:pPr>
              <w:widowControl w:val="0"/>
              <w:spacing w:before="0" w:line="276" w:lineRule="auto"/>
              <w:jc w:val="center"/>
              <w:rPr>
                <w:b w:val="1"/>
                <w:bCs w:val="1"/>
                <w:color w:val="00ff00"/>
                <w:sz w:val="26"/>
                <w:szCs w:val="26"/>
              </w:rPr>
            </w:pPr>
            <w:r w:rsidDel="00000000" w:rsidR="00000000" w:rsidRPr="00000000">
              <w:rPr>
                <w:b w:val="1"/>
                <w:bCs w:val="1"/>
                <w:color w:val="00ff00"/>
                <w:sz w:val="26"/>
                <w:szCs w:val="26"/>
                <w:rtl w:val="0"/>
              </w:rPr>
              <w:t xml:space="preserve">Perfect</w:t>
            </w:r>
          </w:p>
        </w:tc>
        <w:tc>
          <w:tcPr>
            <w:gridSpan w:val="3"/>
            <w:vMerge w:val="restart"/>
            <w:vAlign w:val="center"/>
          </w:tcPr>
          <w:p w:rsidR="00000000" w:rsidDel="00000000" w:rsidP="00000000" w:rsidRDefault="00000000" w:rsidRPr="00000000" w14:paraId="00000042">
            <w:pPr>
              <w:widowControl w:val="0"/>
              <w:spacing w:before="0" w:lineRule="auto"/>
              <w:jc w:val="center"/>
              <w:rPr>
                <w:color w:val="ffffff"/>
                <w:sz w:val="22"/>
                <w:szCs w:val="22"/>
              </w:rPr>
            </w:pPr>
            <w:r w:rsidDel="00000000" w:rsidR="00000000" w:rsidRPr="00000000">
              <w:rPr>
                <w:color w:val="ffffff"/>
                <w:sz w:val="22"/>
                <w:szCs w:val="22"/>
                <w:rtl w:val="0"/>
              </w:rPr>
              <w:t xml:space="preserve">Describe wounds here.</w:t>
            </w:r>
          </w:p>
        </w:tc>
      </w:tr>
      <w:tr>
        <w:trPr>
          <w:cantSplit w:val="0"/>
          <w:trHeight w:val="420" w:hRule="atLeast"/>
          <w:tblHeader w:val="0"/>
        </w:trPr>
        <w:tc>
          <w:tcPr>
            <w:gridSpan w:val="4"/>
            <w:vMerge w:val="continue"/>
            <w:shd w:fill="370000" w:val="clear"/>
            <w:tcMar>
              <w:top w:w="0.0" w:type="dxa"/>
              <w:left w:w="0.0" w:type="dxa"/>
              <w:bottom w:w="0.0" w:type="dxa"/>
              <w:right w:w="0.0" w:type="dxa"/>
            </w:tcMar>
            <w:vAlign w:val="bottom"/>
          </w:tcPr>
          <w:p w:rsidR="00000000" w:rsidDel="00000000" w:rsidP="00000000" w:rsidRDefault="00000000" w:rsidRPr="00000000" w14:paraId="00000045">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049">
            <w:pPr>
              <w:widowControl w:val="0"/>
              <w:spacing w:before="0" w:lineRule="auto"/>
              <w:jc w:val="center"/>
              <w:rPr>
                <w:color w:val="ffffff"/>
                <w:sz w:val="24"/>
                <w:szCs w:val="24"/>
              </w:rPr>
            </w:pPr>
            <w:r w:rsidDel="00000000" w:rsidR="00000000" w:rsidRPr="00000000">
              <w:rPr>
                <w:color w:val="ff0000"/>
                <w:sz w:val="24"/>
                <w:szCs w:val="24"/>
                <w:rtl w:val="0"/>
              </w:rPr>
              <w:t xml:space="preserve">F</w:t>
            </w:r>
            <w:r w:rsidDel="00000000" w:rsidR="00000000" w:rsidRPr="00000000">
              <w:rPr>
                <w:color w:val="ffffff"/>
                <w:sz w:val="24"/>
                <w:szCs w:val="24"/>
                <w:rtl w:val="0"/>
              </w:rPr>
              <w:t xml:space="preserve">orm</w:t>
            </w:r>
          </w:p>
        </w:tc>
        <w:tc>
          <w:tcPr>
            <w:vAlign w:val="center"/>
          </w:tcPr>
          <w:p w:rsidR="00000000" w:rsidDel="00000000" w:rsidP="00000000" w:rsidRDefault="00000000" w:rsidRPr="00000000" w14:paraId="0000004B">
            <w:pPr>
              <w:widowControl w:val="0"/>
              <w:spacing w:before="0" w:lineRule="auto"/>
              <w:jc w:val="center"/>
              <w:rPr>
                <w:color w:val="ffffff"/>
                <w:sz w:val="22"/>
                <w:szCs w:val="22"/>
              </w:rPr>
            </w:pPr>
            <w:r w:rsidDel="00000000" w:rsidR="00000000" w:rsidRPr="00000000">
              <w:rPr>
                <w:color w:val="ffffff"/>
                <w:sz w:val="22"/>
                <w:szCs w:val="22"/>
                <w:rtl w:val="0"/>
              </w:rPr>
              <w:t xml:space="preserve">1</w:t>
            </w:r>
          </w:p>
        </w:tc>
        <w:tc>
          <w:tcPr>
            <w:gridSpan w:val="2"/>
            <w:vMerge w:val="continue"/>
            <w:shd w:fill="370000" w:val="clear"/>
            <w:vAlign w:val="center"/>
          </w:tcPr>
          <w:p w:rsidR="00000000" w:rsidDel="00000000" w:rsidP="00000000" w:rsidRDefault="00000000" w:rsidRPr="00000000" w14:paraId="0000004C">
            <w:pPr>
              <w:widowControl w:val="0"/>
              <w:spacing w:before="0" w:lineRule="auto"/>
              <w:jc w:val="center"/>
              <w:rPr>
                <w:color w:val="ffffff"/>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04E">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tcMar>
              <w:top w:w="0.0" w:type="dxa"/>
              <w:left w:w="0.0" w:type="dxa"/>
              <w:bottom w:w="0.0" w:type="dxa"/>
              <w:right w:w="0.0" w:type="dxa"/>
            </w:tcMar>
            <w:vAlign w:val="bottom"/>
          </w:tcPr>
          <w:p w:rsidR="00000000" w:rsidDel="00000000" w:rsidP="00000000" w:rsidRDefault="00000000" w:rsidRPr="00000000" w14:paraId="00000051">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055">
            <w:pPr>
              <w:widowControl w:val="0"/>
              <w:spacing w:before="0" w:lineRule="auto"/>
              <w:jc w:val="center"/>
              <w:rPr>
                <w:color w:val="ffffff"/>
                <w:sz w:val="24"/>
                <w:szCs w:val="24"/>
              </w:rPr>
            </w:pPr>
            <w:r w:rsidDel="00000000" w:rsidR="00000000" w:rsidRPr="00000000">
              <w:rPr>
                <w:color w:val="ff0000"/>
                <w:sz w:val="24"/>
                <w:szCs w:val="24"/>
                <w:rtl w:val="0"/>
              </w:rPr>
              <w:t xml:space="preserve">E</w:t>
            </w:r>
            <w:r w:rsidDel="00000000" w:rsidR="00000000" w:rsidRPr="00000000">
              <w:rPr>
                <w:color w:val="ffffff"/>
                <w:sz w:val="24"/>
                <w:szCs w:val="24"/>
                <w:rtl w:val="0"/>
              </w:rPr>
              <w:t xml:space="preserve">ndurance</w:t>
            </w:r>
          </w:p>
        </w:tc>
        <w:tc>
          <w:tcPr>
            <w:vAlign w:val="center"/>
          </w:tcPr>
          <w:p w:rsidR="00000000" w:rsidDel="00000000" w:rsidP="00000000" w:rsidRDefault="00000000" w:rsidRPr="00000000" w14:paraId="00000057">
            <w:pPr>
              <w:widowControl w:val="0"/>
              <w:spacing w:before="0" w:lineRule="auto"/>
              <w:jc w:val="center"/>
              <w:rPr>
                <w:color w:val="ffffff"/>
                <w:sz w:val="22"/>
                <w:szCs w:val="22"/>
              </w:rPr>
            </w:pPr>
            <w:r w:rsidDel="00000000" w:rsidR="00000000" w:rsidRPr="00000000">
              <w:rPr>
                <w:color w:val="ffffff"/>
                <w:sz w:val="22"/>
                <w:szCs w:val="22"/>
                <w:rtl w:val="0"/>
              </w:rPr>
              <w:t xml:space="preserve">4</w:t>
            </w:r>
          </w:p>
        </w:tc>
        <w:tc>
          <w:tcPr>
            <w:gridSpan w:val="2"/>
            <w:vMerge w:val="restart"/>
            <w:shd w:fill="370000" w:val="clear"/>
            <w:vAlign w:val="center"/>
          </w:tcPr>
          <w:p w:rsidR="00000000" w:rsidDel="00000000" w:rsidP="00000000" w:rsidRDefault="00000000" w:rsidRPr="00000000" w14:paraId="00000058">
            <w:pPr>
              <w:widowControl w:val="0"/>
              <w:spacing w:before="0" w:lineRule="auto"/>
              <w:jc w:val="center"/>
              <w:rPr>
                <w:color w:val="ffffff"/>
                <w:sz w:val="30"/>
                <w:szCs w:val="30"/>
              </w:rPr>
            </w:pPr>
            <w:r w:rsidDel="00000000" w:rsidR="00000000" w:rsidRPr="00000000">
              <w:rPr>
                <w:color w:val="ffffff"/>
                <w:sz w:val="30"/>
                <w:szCs w:val="30"/>
                <w:rtl w:val="0"/>
              </w:rPr>
              <w:t xml:space="preserve">Buffs</w:t>
            </w:r>
          </w:p>
        </w:tc>
        <w:tc>
          <w:tcPr>
            <w:gridSpan w:val="3"/>
            <w:vMerge w:val="restart"/>
            <w:vAlign w:val="center"/>
          </w:tcPr>
          <w:p w:rsidR="00000000" w:rsidDel="00000000" w:rsidP="00000000" w:rsidRDefault="00000000" w:rsidRPr="00000000" w14:paraId="0000005A">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tcMar>
              <w:top w:w="0.0" w:type="dxa"/>
              <w:left w:w="0.0" w:type="dxa"/>
              <w:bottom w:w="0.0" w:type="dxa"/>
              <w:right w:w="0.0" w:type="dxa"/>
            </w:tcMar>
            <w:vAlign w:val="bottom"/>
          </w:tcPr>
          <w:p w:rsidR="00000000" w:rsidDel="00000000" w:rsidP="00000000" w:rsidRDefault="00000000" w:rsidRPr="00000000" w14:paraId="0000005D">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061">
            <w:pPr>
              <w:widowControl w:val="0"/>
              <w:spacing w:before="0" w:lineRule="auto"/>
              <w:jc w:val="center"/>
              <w:rPr>
                <w:color w:val="ffffff"/>
                <w:sz w:val="24"/>
                <w:szCs w:val="24"/>
              </w:rPr>
            </w:pPr>
            <w:r w:rsidDel="00000000" w:rsidR="00000000" w:rsidRPr="00000000">
              <w:rPr>
                <w:color w:val="ff0000"/>
                <w:sz w:val="24"/>
                <w:szCs w:val="24"/>
                <w:rtl w:val="0"/>
              </w:rPr>
              <w:t xml:space="preserve">A</w:t>
            </w:r>
            <w:r w:rsidDel="00000000" w:rsidR="00000000" w:rsidRPr="00000000">
              <w:rPr>
                <w:color w:val="ffffff"/>
                <w:sz w:val="24"/>
                <w:szCs w:val="24"/>
                <w:rtl w:val="0"/>
              </w:rPr>
              <w:t xml:space="preserve">wareness</w:t>
            </w:r>
          </w:p>
        </w:tc>
        <w:tc>
          <w:tcPr>
            <w:vAlign w:val="center"/>
          </w:tcPr>
          <w:p w:rsidR="00000000" w:rsidDel="00000000" w:rsidP="00000000" w:rsidRDefault="00000000" w:rsidRPr="00000000" w14:paraId="00000063">
            <w:pPr>
              <w:widowControl w:val="0"/>
              <w:spacing w:before="0" w:lineRule="auto"/>
              <w:jc w:val="center"/>
              <w:rPr>
                <w:color w:val="ffffff"/>
                <w:sz w:val="22"/>
                <w:szCs w:val="22"/>
              </w:rPr>
            </w:pPr>
            <w:r w:rsidDel="00000000" w:rsidR="00000000" w:rsidRPr="00000000">
              <w:rPr>
                <w:color w:val="ffffff"/>
                <w:sz w:val="22"/>
                <w:szCs w:val="22"/>
                <w:rtl w:val="0"/>
              </w:rPr>
              <w:t xml:space="preserve">5</w:t>
            </w:r>
          </w:p>
        </w:tc>
        <w:tc>
          <w:tcPr>
            <w:gridSpan w:val="2"/>
            <w:vMerge w:val="continue"/>
            <w:shd w:fill="370000" w:val="clear"/>
            <w:vAlign w:val="center"/>
          </w:tcPr>
          <w:p w:rsidR="00000000" w:rsidDel="00000000" w:rsidP="00000000" w:rsidRDefault="00000000" w:rsidRPr="00000000" w14:paraId="00000064">
            <w:pPr>
              <w:widowControl w:val="0"/>
              <w:spacing w:before="0" w:lineRule="auto"/>
              <w:jc w:val="center"/>
              <w:rPr>
                <w:color w:val="ffffff"/>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066">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tcMar>
              <w:top w:w="0.0" w:type="dxa"/>
              <w:left w:w="0.0" w:type="dxa"/>
              <w:bottom w:w="0.0" w:type="dxa"/>
              <w:right w:w="0.0" w:type="dxa"/>
            </w:tcMar>
            <w:vAlign w:val="bottom"/>
          </w:tcPr>
          <w:p w:rsidR="00000000" w:rsidDel="00000000" w:rsidP="00000000" w:rsidRDefault="00000000" w:rsidRPr="00000000" w14:paraId="00000069">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06D">
            <w:pPr>
              <w:widowControl w:val="0"/>
              <w:spacing w:before="0" w:lineRule="auto"/>
              <w:jc w:val="center"/>
              <w:rPr>
                <w:color w:val="ffffff"/>
                <w:sz w:val="24"/>
                <w:szCs w:val="24"/>
              </w:rPr>
            </w:pPr>
            <w:r w:rsidDel="00000000" w:rsidR="00000000" w:rsidRPr="00000000">
              <w:rPr>
                <w:color w:val="ff0000"/>
                <w:sz w:val="24"/>
                <w:szCs w:val="24"/>
                <w:rtl w:val="0"/>
              </w:rPr>
              <w:t xml:space="preserve">S</w:t>
            </w:r>
            <w:r w:rsidDel="00000000" w:rsidR="00000000" w:rsidRPr="00000000">
              <w:rPr>
                <w:color w:val="ffffff"/>
                <w:sz w:val="24"/>
                <w:szCs w:val="24"/>
                <w:rtl w:val="0"/>
              </w:rPr>
              <w:t xml:space="preserve">cavenging</w:t>
            </w:r>
          </w:p>
        </w:tc>
        <w:tc>
          <w:tcPr>
            <w:vAlign w:val="center"/>
          </w:tcPr>
          <w:p w:rsidR="00000000" w:rsidDel="00000000" w:rsidP="00000000" w:rsidRDefault="00000000" w:rsidRPr="00000000" w14:paraId="0000006F">
            <w:pPr>
              <w:widowControl w:val="0"/>
              <w:spacing w:before="0" w:lineRule="auto"/>
              <w:jc w:val="center"/>
              <w:rPr>
                <w:color w:val="ffffff"/>
                <w:sz w:val="22"/>
                <w:szCs w:val="22"/>
              </w:rPr>
            </w:pPr>
            <w:r w:rsidDel="00000000" w:rsidR="00000000" w:rsidRPr="00000000">
              <w:rPr>
                <w:color w:val="ffffff"/>
                <w:sz w:val="22"/>
                <w:szCs w:val="22"/>
                <w:rtl w:val="0"/>
              </w:rPr>
              <w:t xml:space="preserve">2</w:t>
            </w:r>
          </w:p>
        </w:tc>
        <w:tc>
          <w:tcPr>
            <w:gridSpan w:val="2"/>
            <w:vMerge w:val="restart"/>
            <w:shd w:fill="370000" w:val="clear"/>
            <w:vAlign w:val="center"/>
          </w:tcPr>
          <w:p w:rsidR="00000000" w:rsidDel="00000000" w:rsidP="00000000" w:rsidRDefault="00000000" w:rsidRPr="00000000" w14:paraId="00000070">
            <w:pPr>
              <w:widowControl w:val="0"/>
              <w:spacing w:before="0" w:lineRule="auto"/>
              <w:jc w:val="center"/>
              <w:rPr>
                <w:color w:val="ffffff"/>
                <w:sz w:val="30"/>
                <w:szCs w:val="30"/>
              </w:rPr>
            </w:pPr>
            <w:r w:rsidDel="00000000" w:rsidR="00000000" w:rsidRPr="00000000">
              <w:rPr>
                <w:color w:val="ffffff"/>
                <w:sz w:val="30"/>
                <w:szCs w:val="30"/>
                <w:rtl w:val="0"/>
              </w:rPr>
              <w:t xml:space="preserve">Debuffs</w:t>
            </w:r>
          </w:p>
        </w:tc>
        <w:tc>
          <w:tcPr>
            <w:gridSpan w:val="3"/>
            <w:vMerge w:val="restart"/>
            <w:vAlign w:val="center"/>
          </w:tcPr>
          <w:p w:rsidR="00000000" w:rsidDel="00000000" w:rsidP="00000000" w:rsidRDefault="00000000" w:rsidRPr="00000000" w14:paraId="00000072">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tcMar>
              <w:top w:w="0.0" w:type="dxa"/>
              <w:left w:w="0.0" w:type="dxa"/>
              <w:bottom w:w="0.0" w:type="dxa"/>
              <w:right w:w="0.0" w:type="dxa"/>
            </w:tcMar>
            <w:vAlign w:val="bottom"/>
          </w:tcPr>
          <w:p w:rsidR="00000000" w:rsidDel="00000000" w:rsidP="00000000" w:rsidRDefault="00000000" w:rsidRPr="00000000" w14:paraId="00000075">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079">
            <w:pPr>
              <w:widowControl w:val="0"/>
              <w:spacing w:before="0" w:lineRule="auto"/>
              <w:jc w:val="center"/>
              <w:rPr>
                <w:color w:val="ffffff"/>
                <w:sz w:val="24"/>
                <w:szCs w:val="24"/>
              </w:rPr>
            </w:pPr>
            <w:r w:rsidDel="00000000" w:rsidR="00000000" w:rsidRPr="00000000">
              <w:rPr>
                <w:color w:val="ff0000"/>
                <w:sz w:val="24"/>
                <w:szCs w:val="24"/>
                <w:rtl w:val="0"/>
              </w:rPr>
              <w:t xml:space="preserve">T</w:t>
            </w:r>
            <w:r w:rsidDel="00000000" w:rsidR="00000000" w:rsidRPr="00000000">
              <w:rPr>
                <w:color w:val="ffffff"/>
                <w:sz w:val="24"/>
                <w:szCs w:val="24"/>
                <w:rtl w:val="0"/>
              </w:rPr>
              <w:t xml:space="preserve">echnology</w:t>
            </w:r>
          </w:p>
        </w:tc>
        <w:tc>
          <w:tcPr>
            <w:vAlign w:val="center"/>
          </w:tcPr>
          <w:p w:rsidR="00000000" w:rsidDel="00000000" w:rsidP="00000000" w:rsidRDefault="00000000" w:rsidRPr="00000000" w14:paraId="0000007B">
            <w:pPr>
              <w:widowControl w:val="0"/>
              <w:spacing w:before="0" w:lineRule="auto"/>
              <w:jc w:val="center"/>
              <w:rPr>
                <w:color w:val="ffffff"/>
                <w:sz w:val="22"/>
                <w:szCs w:val="22"/>
              </w:rPr>
            </w:pPr>
            <w:r w:rsidDel="00000000" w:rsidR="00000000" w:rsidRPr="00000000">
              <w:rPr>
                <w:color w:val="ffffff"/>
                <w:sz w:val="22"/>
                <w:szCs w:val="22"/>
                <w:rtl w:val="0"/>
              </w:rPr>
              <w:t xml:space="preserve">3</w:t>
            </w:r>
          </w:p>
        </w:tc>
        <w:tc>
          <w:tcPr>
            <w:gridSpan w:val="2"/>
            <w:vMerge w:val="continue"/>
            <w:shd w:fill="370000" w:val="clear"/>
            <w:vAlign w:val="center"/>
          </w:tcPr>
          <w:p w:rsidR="00000000" w:rsidDel="00000000" w:rsidP="00000000" w:rsidRDefault="00000000" w:rsidRPr="00000000" w14:paraId="0000007C">
            <w:pPr>
              <w:widowControl w:val="0"/>
              <w:spacing w:before="0" w:lineRule="auto"/>
              <w:jc w:val="center"/>
              <w:rPr>
                <w:color w:val="ffffff"/>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07E">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6"/>
            <w:shd w:fill="660000" w:val="clear"/>
            <w:vAlign w:val="center"/>
          </w:tcPr>
          <w:p w:rsidR="00000000" w:rsidDel="00000000" w:rsidP="00000000" w:rsidRDefault="00000000" w:rsidRPr="00000000" w14:paraId="00000081">
            <w:pPr>
              <w:widowControl w:val="0"/>
              <w:spacing w:before="0" w:lineRule="auto"/>
              <w:jc w:val="center"/>
              <w:rPr>
                <w:color w:val="ffffff"/>
                <w:sz w:val="24"/>
                <w:szCs w:val="24"/>
              </w:rPr>
            </w:pPr>
            <w:r w:rsidDel="00000000" w:rsidR="00000000" w:rsidRPr="00000000">
              <w:rPr>
                <w:color w:val="ffffff"/>
                <w:sz w:val="24"/>
                <w:szCs w:val="24"/>
                <w:rtl w:val="0"/>
              </w:rPr>
              <w:t xml:space="preserve">Special Perks</w:t>
            </w:r>
          </w:p>
        </w:tc>
        <w:tc>
          <w:tcPr>
            <w:gridSpan w:val="6"/>
            <w:tcBorders>
              <w:left w:color="ff0000" w:space="0" w:sz="24" w:val="single"/>
            </w:tcBorders>
            <w:shd w:fill="660000" w:val="clear"/>
            <w:vAlign w:val="center"/>
          </w:tcPr>
          <w:p w:rsidR="00000000" w:rsidDel="00000000" w:rsidP="00000000" w:rsidRDefault="00000000" w:rsidRPr="00000000" w14:paraId="00000087">
            <w:pPr>
              <w:widowControl w:val="0"/>
              <w:spacing w:before="0" w:lineRule="auto"/>
              <w:jc w:val="center"/>
              <w:rPr>
                <w:color w:val="ffffff"/>
                <w:sz w:val="24"/>
                <w:szCs w:val="24"/>
              </w:rPr>
            </w:pPr>
            <w:r w:rsidDel="00000000" w:rsidR="00000000" w:rsidRPr="00000000">
              <w:rPr>
                <w:color w:val="ffffff"/>
                <w:sz w:val="24"/>
                <w:szCs w:val="24"/>
                <w:rtl w:val="0"/>
              </w:rPr>
              <w:t xml:space="preserve">Trauma</w:t>
            </w:r>
          </w:p>
        </w:tc>
      </w:tr>
      <w:tr>
        <w:trPr>
          <w:cantSplit w:val="0"/>
          <w:trHeight w:val="420" w:hRule="atLeast"/>
          <w:tblHeader w:val="0"/>
        </w:trPr>
        <w:tc>
          <w:tcPr>
            <w:gridSpan w:val="2"/>
            <w:shd w:fill="370000" w:val="clear"/>
            <w:vAlign w:val="center"/>
          </w:tcPr>
          <w:p w:rsidR="00000000" w:rsidDel="00000000" w:rsidP="00000000" w:rsidRDefault="00000000" w:rsidRPr="00000000" w14:paraId="0000008D">
            <w:pPr>
              <w:widowControl w:val="0"/>
              <w:spacing w:before="0" w:lineRule="auto"/>
              <w:jc w:val="center"/>
              <w:rPr>
                <w:color w:val="ffffff"/>
                <w:sz w:val="22"/>
                <w:szCs w:val="22"/>
              </w:rPr>
            </w:pPr>
            <w:r w:rsidDel="00000000" w:rsidR="00000000" w:rsidRPr="00000000">
              <w:rPr>
                <w:color w:val="ffffff"/>
                <w:sz w:val="22"/>
                <w:szCs w:val="22"/>
                <w:rtl w:val="0"/>
              </w:rPr>
              <w:t xml:space="preserve">Behind You!</w:t>
            </w:r>
          </w:p>
        </w:tc>
        <w:tc>
          <w:tcPr>
            <w:gridSpan w:val="4"/>
            <w:vAlign w:val="center"/>
          </w:tcPr>
          <w:p w:rsidR="00000000" w:rsidDel="00000000" w:rsidP="00000000" w:rsidRDefault="00000000" w:rsidRPr="00000000" w14:paraId="0000008F">
            <w:pPr>
              <w:widowControl w:val="0"/>
              <w:spacing w:before="0" w:lineRule="auto"/>
              <w:jc w:val="center"/>
              <w:rPr>
                <w:color w:val="ffffff"/>
                <w:sz w:val="22"/>
                <w:szCs w:val="22"/>
              </w:rPr>
            </w:pPr>
            <w:r w:rsidDel="00000000" w:rsidR="00000000" w:rsidRPr="00000000">
              <w:rPr>
                <w:color w:val="ffffff"/>
                <w:sz w:val="22"/>
                <w:szCs w:val="22"/>
                <w:rtl w:val="0"/>
              </w:rPr>
              <w:t xml:space="preserve">During combat, gain the ability to give a Survivor +2 bonus to an Endurance roll to evade a grab or attack as a Slow Action (2 AP cost).</w:t>
            </w:r>
          </w:p>
        </w:tc>
        <w:tc>
          <w:tcPr>
            <w:gridSpan w:val="2"/>
            <w:tcBorders>
              <w:left w:color="ff0000" w:space="0" w:sz="24" w:val="single"/>
            </w:tcBorders>
            <w:shd w:fill="4c1130" w:val="clear"/>
            <w:vAlign w:val="center"/>
          </w:tcPr>
          <w:p w:rsidR="00000000" w:rsidDel="00000000" w:rsidP="00000000" w:rsidRDefault="00000000" w:rsidRPr="00000000" w14:paraId="00000093">
            <w:pPr>
              <w:widowControl w:val="0"/>
              <w:spacing w:before="0" w:lineRule="auto"/>
              <w:jc w:val="center"/>
              <w:rPr>
                <w:color w:val="ffffff"/>
                <w:sz w:val="22"/>
                <w:szCs w:val="22"/>
              </w:rPr>
            </w:pPr>
            <w:r w:rsidDel="00000000" w:rsidR="00000000" w:rsidRPr="00000000">
              <w:rPr>
                <w:color w:val="ffffff"/>
                <w:sz w:val="22"/>
                <w:szCs w:val="22"/>
                <w:rtl w:val="0"/>
              </w:rPr>
              <w:t xml:space="preserve">Touch Averse</w:t>
            </w:r>
          </w:p>
        </w:tc>
        <w:tc>
          <w:tcPr>
            <w:gridSpan w:val="4"/>
            <w:vAlign w:val="center"/>
          </w:tcPr>
          <w:p w:rsidR="00000000" w:rsidDel="00000000" w:rsidP="00000000" w:rsidRDefault="00000000" w:rsidRPr="00000000" w14:paraId="00000095">
            <w:pPr>
              <w:widowControl w:val="0"/>
              <w:spacing w:before="0" w:lineRule="auto"/>
              <w:jc w:val="center"/>
              <w:rPr>
                <w:color w:val="ffffff"/>
                <w:sz w:val="22"/>
                <w:szCs w:val="22"/>
              </w:rPr>
            </w:pPr>
            <w:r w:rsidDel="00000000" w:rsidR="00000000" w:rsidRPr="00000000">
              <w:rPr>
                <w:color w:val="ffffff"/>
                <w:sz w:val="22"/>
                <w:szCs w:val="22"/>
                <w:rtl w:val="0"/>
              </w:rPr>
              <w:t xml:space="preserve">If grabbed by a zombie, cannot attempt to escape on her next action.</w:t>
            </w:r>
          </w:p>
          <w:p w:rsidR="00000000" w:rsidDel="00000000" w:rsidP="00000000" w:rsidRDefault="00000000" w:rsidRPr="00000000" w14:paraId="00000096">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22"/>
                <w:szCs w:val="22"/>
                <w:rtl w:val="0"/>
              </w:rPr>
              <w:t xml:space="preserve">+ Special Perk</w:t>
            </w:r>
            <w:r w:rsidDel="00000000" w:rsidR="00000000" w:rsidRPr="00000000">
              <w:rPr>
                <w:rtl w:val="0"/>
              </w:rPr>
            </w:r>
          </w:p>
        </w:tc>
      </w:tr>
      <w:tr>
        <w:trPr>
          <w:cantSplit w:val="0"/>
          <w:trHeight w:val="420" w:hRule="atLeast"/>
          <w:tblHeader w:val="0"/>
        </w:trPr>
        <w:tc>
          <w:tcPr>
            <w:gridSpan w:val="2"/>
            <w:shd w:fill="370000" w:val="clear"/>
            <w:vAlign w:val="center"/>
          </w:tcPr>
          <w:p w:rsidR="00000000" w:rsidDel="00000000" w:rsidP="00000000" w:rsidRDefault="00000000" w:rsidRPr="00000000" w14:paraId="0000009A">
            <w:pPr>
              <w:widowControl w:val="0"/>
              <w:spacing w:before="0" w:lineRule="auto"/>
              <w:jc w:val="center"/>
              <w:rPr>
                <w:color w:val="ffffff"/>
                <w:sz w:val="22"/>
                <w:szCs w:val="22"/>
              </w:rPr>
            </w:pPr>
            <w:r w:rsidDel="00000000" w:rsidR="00000000" w:rsidRPr="00000000">
              <w:rPr>
                <w:color w:val="ffffff"/>
                <w:sz w:val="22"/>
                <w:szCs w:val="22"/>
                <w:rtl w:val="0"/>
              </w:rPr>
              <w:t xml:space="preserve">Hyper-Aware</w:t>
            </w:r>
          </w:p>
        </w:tc>
        <w:tc>
          <w:tcPr>
            <w:gridSpan w:val="4"/>
            <w:vAlign w:val="center"/>
          </w:tcPr>
          <w:p w:rsidR="00000000" w:rsidDel="00000000" w:rsidP="00000000" w:rsidRDefault="00000000" w:rsidRPr="00000000" w14:paraId="0000009C">
            <w:pPr>
              <w:widowControl w:val="0"/>
              <w:spacing w:before="0" w:lineRule="auto"/>
              <w:jc w:val="center"/>
              <w:rPr>
                <w:color w:val="ffffff"/>
                <w:sz w:val="22"/>
                <w:szCs w:val="22"/>
              </w:rPr>
            </w:pPr>
            <w:r w:rsidDel="00000000" w:rsidR="00000000" w:rsidRPr="00000000">
              <w:rPr>
                <w:color w:val="ffffff"/>
                <w:sz w:val="22"/>
                <w:szCs w:val="22"/>
                <w:rtl w:val="0"/>
              </w:rPr>
              <w:t xml:space="preserve">Automatically senses danger in every new area, still has to roll awareness to identify the cause.</w:t>
            </w:r>
          </w:p>
        </w:tc>
        <w:tc>
          <w:tcPr>
            <w:gridSpan w:val="2"/>
            <w:tcBorders>
              <w:left w:color="ff0000" w:space="0" w:sz="24" w:val="single"/>
            </w:tcBorders>
            <w:shd w:fill="4c1130" w:val="clear"/>
            <w:vAlign w:val="center"/>
          </w:tcPr>
          <w:p w:rsidR="00000000" w:rsidDel="00000000" w:rsidP="00000000" w:rsidRDefault="00000000" w:rsidRPr="00000000" w14:paraId="000000A0">
            <w:pPr>
              <w:widowControl w:val="0"/>
              <w:spacing w:before="0" w:lineRule="auto"/>
              <w:jc w:val="center"/>
              <w:rPr>
                <w:color w:val="ffffff"/>
                <w:sz w:val="22"/>
                <w:szCs w:val="22"/>
              </w:rPr>
            </w:pPr>
            <w:r w:rsidDel="00000000" w:rsidR="00000000" w:rsidRPr="00000000">
              <w:rPr>
                <w:rtl w:val="0"/>
              </w:rPr>
            </w:r>
          </w:p>
        </w:tc>
        <w:tc>
          <w:tcPr>
            <w:gridSpan w:val="4"/>
            <w:vAlign w:val="center"/>
          </w:tcPr>
          <w:p w:rsidR="00000000" w:rsidDel="00000000" w:rsidP="00000000" w:rsidRDefault="00000000" w:rsidRPr="00000000" w14:paraId="000000A2">
            <w:pPr>
              <w:widowControl w:val="0"/>
              <w:spacing w:before="0" w:lineRule="auto"/>
              <w:jc w:val="center"/>
              <w:rPr>
                <w:rFonts w:ascii="Courier New" w:cs="Courier New" w:eastAsia="Courier New" w:hAnsi="Courier New"/>
                <w:color w:val="ffffff"/>
                <w:sz w:val="18"/>
                <w:szCs w:val="18"/>
              </w:rPr>
            </w:pPr>
            <w:r w:rsidDel="00000000" w:rsidR="00000000" w:rsidRPr="00000000">
              <w:rPr>
                <w:rtl w:val="0"/>
              </w:rPr>
            </w:r>
          </w:p>
        </w:tc>
      </w:tr>
      <w:tr>
        <w:trPr>
          <w:cantSplit w:val="0"/>
          <w:trHeight w:val="420" w:hRule="atLeast"/>
          <w:tblHeader w:val="0"/>
        </w:trPr>
        <w:tc>
          <w:tcPr>
            <w:gridSpan w:val="12"/>
            <w:shd w:fill="660000" w:val="clear"/>
            <w:vAlign w:val="center"/>
          </w:tcPr>
          <w:p w:rsidR="00000000" w:rsidDel="00000000" w:rsidP="00000000" w:rsidRDefault="00000000" w:rsidRPr="00000000" w14:paraId="000000A6">
            <w:pPr>
              <w:pStyle w:val="Heading2"/>
              <w:spacing w:before="0" w:lineRule="auto"/>
              <w:rPr>
                <w:rFonts w:ascii="Questrial" w:cs="Questrial" w:eastAsia="Questrial" w:hAnsi="Questrial"/>
                <w:color w:val="ffffff"/>
                <w:sz w:val="34"/>
                <w:szCs w:val="34"/>
              </w:rPr>
            </w:pPr>
            <w:bookmarkStart w:colFirst="0" w:colLast="0" w:name="_njg3zvvjzage" w:id="5"/>
            <w:bookmarkEnd w:id="5"/>
            <w:r w:rsidDel="00000000" w:rsidR="00000000" w:rsidRPr="00000000">
              <w:rPr>
                <w:rtl w:val="0"/>
              </w:rPr>
              <w:t xml:space="preserve">💼Inventory</w:t>
            </w:r>
            <w:r w:rsidDel="00000000" w:rsidR="00000000" w:rsidRPr="00000000">
              <w:rPr>
                <w:rtl w:val="0"/>
              </w:rPr>
            </w:r>
          </w:p>
        </w:tc>
      </w:tr>
      <w:tr>
        <w:trPr>
          <w:cantSplit w:val="0"/>
          <w:trHeight w:val="360" w:hRule="atLeast"/>
          <w:tblHeader w:val="0"/>
        </w:trPr>
        <w:tc>
          <w:tcPr>
            <w:gridSpan w:val="3"/>
            <w:shd w:fill="0c343d" w:val="clear"/>
            <w:vAlign w:val="center"/>
          </w:tcPr>
          <w:p w:rsidR="00000000" w:rsidDel="00000000" w:rsidP="00000000" w:rsidRDefault="00000000" w:rsidRPr="00000000" w14:paraId="000000B2">
            <w:pPr>
              <w:widowControl w:val="0"/>
              <w:spacing w:before="0" w:lineRule="auto"/>
              <w:jc w:val="center"/>
              <w:rPr>
                <w:color w:val="ffffff"/>
                <w:sz w:val="30"/>
                <w:szCs w:val="30"/>
              </w:rPr>
            </w:pPr>
            <w:r w:rsidDel="00000000" w:rsidR="00000000" w:rsidRPr="00000000">
              <w:rPr>
                <w:color w:val="ffffff"/>
                <w:sz w:val="30"/>
                <w:szCs w:val="30"/>
                <w:rtl w:val="0"/>
              </w:rPr>
              <w:t xml:space="preserve">Surgical Circular Saw</w:t>
            </w:r>
          </w:p>
          <w:p w:rsidR="00000000" w:rsidDel="00000000" w:rsidP="00000000" w:rsidRDefault="00000000" w:rsidRPr="00000000" w14:paraId="000000B3">
            <w:pPr>
              <w:widowControl w:val="0"/>
              <w:spacing w:before="0" w:lineRule="auto"/>
              <w:jc w:val="center"/>
              <w:rPr>
                <w:color w:val="ffffff"/>
                <w:sz w:val="16"/>
                <w:szCs w:val="16"/>
              </w:rPr>
            </w:pPr>
            <w:r w:rsidDel="00000000" w:rsidR="00000000" w:rsidRPr="00000000">
              <w:rPr>
                <w:color w:val="ffffff"/>
                <w:sz w:val="16"/>
                <w:szCs w:val="16"/>
              </w:rPr>
              <w:drawing>
                <wp:inline distB="114300" distT="114300" distL="114300" distR="114300">
                  <wp:extent cx="741257" cy="490538"/>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741257" cy="490538"/>
                          </a:xfrm>
                          <a:prstGeom prst="rect"/>
                          <a:ln/>
                        </pic:spPr>
                      </pic:pic>
                    </a:graphicData>
                  </a:graphic>
                </wp:inline>
              </w:drawing>
            </w:r>
            <w:r w:rsidDel="00000000" w:rsidR="00000000" w:rsidRPr="00000000">
              <w:rPr>
                <w:rtl w:val="0"/>
              </w:rPr>
            </w:r>
          </w:p>
        </w:tc>
        <w:tc>
          <w:tcPr>
            <w:gridSpan w:val="7"/>
            <w:vAlign w:val="center"/>
          </w:tcPr>
          <w:p w:rsidR="00000000" w:rsidDel="00000000" w:rsidP="00000000" w:rsidRDefault="00000000" w:rsidRPr="00000000" w14:paraId="000000B6">
            <w:pPr>
              <w:widowControl w:val="0"/>
              <w:spacing w:before="0" w:lineRule="auto"/>
              <w:jc w:val="center"/>
              <w:rPr>
                <w:color w:val="ffffff"/>
                <w:sz w:val="22"/>
                <w:szCs w:val="22"/>
              </w:rPr>
            </w:pPr>
            <w:r w:rsidDel="00000000" w:rsidR="00000000" w:rsidRPr="00000000">
              <w:rPr>
                <w:color w:val="ffffff"/>
                <w:sz w:val="22"/>
                <w:szCs w:val="22"/>
                <w:rtl w:val="0"/>
              </w:rPr>
              <w:t xml:space="preserve">An orthopedic surgical saw.</w:t>
            </w:r>
          </w:p>
          <w:p w:rsidR="00000000" w:rsidDel="00000000" w:rsidP="00000000" w:rsidRDefault="00000000" w:rsidRPr="00000000" w14:paraId="000000B7">
            <w:pPr>
              <w:widowControl w:val="0"/>
              <w:spacing w:before="0" w:lineRule="auto"/>
              <w:jc w:val="center"/>
              <w:rPr>
                <w:rFonts w:ascii="Courier New" w:cs="Courier New" w:eastAsia="Courier New" w:hAnsi="Courier New"/>
                <w:b w:val="1"/>
                <w:bCs w:val="1"/>
                <w:color w:val="ffffff"/>
                <w:sz w:val="18"/>
                <w:szCs w:val="18"/>
              </w:rPr>
            </w:pPr>
            <w:r w:rsidDel="00000000" w:rsidR="00000000" w:rsidRPr="00000000">
              <w:rPr>
                <w:rFonts w:ascii="Courier New" w:cs="Courier New" w:eastAsia="Courier New" w:hAnsi="Courier New"/>
                <w:b w:val="1"/>
                <w:bCs w:val="1"/>
                <w:color w:val="ffffff"/>
                <w:sz w:val="18"/>
                <w:szCs w:val="18"/>
                <w:rtl w:val="0"/>
              </w:rPr>
              <w:t xml:space="preserve">2 DMG</w:t>
            </w:r>
          </w:p>
          <w:p w:rsidR="00000000" w:rsidDel="00000000" w:rsidP="00000000" w:rsidRDefault="00000000" w:rsidRPr="00000000" w14:paraId="000000B8">
            <w:pPr>
              <w:widowControl w:val="0"/>
              <w:spacing w:before="0" w:lineRule="auto"/>
              <w:jc w:val="center"/>
              <w:rPr>
                <w:rFonts w:ascii="Courier New" w:cs="Courier New" w:eastAsia="Courier New" w:hAnsi="Courier New"/>
                <w:b w:val="1"/>
                <w:bCs w:val="1"/>
                <w:color w:val="ffffff"/>
                <w:sz w:val="18"/>
                <w:szCs w:val="18"/>
              </w:rPr>
            </w:pPr>
            <w:r w:rsidDel="00000000" w:rsidR="00000000" w:rsidRPr="00000000">
              <w:rPr>
                <w:rFonts w:ascii="Courier New" w:cs="Courier New" w:eastAsia="Courier New" w:hAnsi="Courier New"/>
                <w:b w:val="1"/>
                <w:bCs w:val="1"/>
                <w:color w:val="ffffff"/>
                <w:sz w:val="18"/>
                <w:szCs w:val="18"/>
                <w:rtl w:val="0"/>
              </w:rPr>
              <w:t xml:space="preserve">Durability: 2</w:t>
            </w:r>
          </w:p>
          <w:p w:rsidR="00000000" w:rsidDel="00000000" w:rsidP="00000000" w:rsidRDefault="00000000" w:rsidRPr="00000000" w14:paraId="000000B9">
            <w:pPr>
              <w:widowControl w:val="0"/>
              <w:spacing w:before="0" w:lineRule="auto"/>
              <w:jc w:val="center"/>
              <w:rPr>
                <w:rFonts w:ascii="Courier New" w:cs="Courier New" w:eastAsia="Courier New" w:hAnsi="Courier New"/>
                <w:b w:val="1"/>
                <w:bCs w:val="1"/>
                <w:color w:val="ffffff"/>
                <w:sz w:val="18"/>
                <w:szCs w:val="18"/>
              </w:rPr>
            </w:pPr>
            <w:r w:rsidDel="00000000" w:rsidR="00000000" w:rsidRPr="00000000">
              <w:rPr>
                <w:rFonts w:ascii="Courier New" w:cs="Courier New" w:eastAsia="Courier New" w:hAnsi="Courier New"/>
                <w:b w:val="1"/>
                <w:bCs w:val="1"/>
                <w:color w:val="ffffff"/>
                <w:sz w:val="18"/>
                <w:szCs w:val="18"/>
                <w:rtl w:val="0"/>
              </w:rPr>
              <w:t xml:space="preserve">Range: Engaged</w:t>
            </w:r>
          </w:p>
        </w:tc>
        <w:tc>
          <w:tcPr>
            <w:gridSpan w:val="2"/>
            <w:shd w:fill="370000" w:val="clear"/>
            <w:vAlign w:val="center"/>
          </w:tcPr>
          <w:p w:rsidR="00000000" w:rsidDel="00000000" w:rsidP="00000000" w:rsidRDefault="00000000" w:rsidRPr="00000000" w14:paraId="000000C0">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Big weapon slot.</w:t>
            </w:r>
            <w:r w:rsidDel="00000000" w:rsidR="00000000" w:rsidRPr="00000000">
              <w:rPr>
                <w:rtl w:val="0"/>
              </w:rPr>
            </w:r>
          </w:p>
        </w:tc>
      </w:tr>
      <w:tr>
        <w:trPr>
          <w:cantSplit w:val="0"/>
          <w:trHeight w:val="500" w:hRule="atLeast"/>
          <w:tblHeader w:val="0"/>
        </w:trPr>
        <w:tc>
          <w:tcPr>
            <w:gridSpan w:val="3"/>
            <w:shd w:fill="0c343d" w:val="clear"/>
            <w:vAlign w:val="center"/>
          </w:tcPr>
          <w:p w:rsidR="00000000" w:rsidDel="00000000" w:rsidP="00000000" w:rsidRDefault="00000000" w:rsidRPr="00000000" w14:paraId="000000C2">
            <w:pPr>
              <w:widowControl w:val="0"/>
              <w:spacing w:before="0" w:lineRule="auto"/>
              <w:jc w:val="center"/>
              <w:rPr>
                <w:color w:val="ffffff"/>
                <w:sz w:val="30"/>
                <w:szCs w:val="30"/>
              </w:rPr>
            </w:pPr>
            <w:r w:rsidDel="00000000" w:rsidR="00000000" w:rsidRPr="00000000">
              <w:rPr>
                <w:color w:val="ffffff"/>
                <w:sz w:val="30"/>
                <w:szCs w:val="30"/>
                <w:rtl w:val="0"/>
              </w:rPr>
              <w:t xml:space="preserve">Item Name</w:t>
            </w:r>
          </w:p>
          <w:p w:rsidR="00000000" w:rsidDel="00000000" w:rsidP="00000000" w:rsidRDefault="00000000" w:rsidRPr="00000000" w14:paraId="000000C3">
            <w:pPr>
              <w:widowControl w:val="0"/>
              <w:spacing w:before="0" w:lineRule="auto"/>
              <w:jc w:val="center"/>
              <w:rPr>
                <w:color w:val="ffffff"/>
                <w:sz w:val="16"/>
                <w:szCs w:val="16"/>
              </w:rPr>
            </w:pPr>
            <w:r w:rsidDel="00000000" w:rsidR="00000000" w:rsidRPr="00000000">
              <w:rPr>
                <w:color w:val="ffffff"/>
                <w:sz w:val="16"/>
                <w:szCs w:val="16"/>
                <w:rtl w:val="0"/>
              </w:rPr>
              <w:t xml:space="preserve">&lt;Item Icon&gt;</w:t>
            </w:r>
          </w:p>
        </w:tc>
        <w:tc>
          <w:tcPr>
            <w:gridSpan w:val="7"/>
            <w:vAlign w:val="center"/>
          </w:tcPr>
          <w:p w:rsidR="00000000" w:rsidDel="00000000" w:rsidP="00000000" w:rsidRDefault="00000000" w:rsidRPr="00000000" w14:paraId="000000C6">
            <w:pPr>
              <w:widowControl w:val="0"/>
              <w:spacing w:before="0" w:lineRule="auto"/>
              <w:jc w:val="center"/>
              <w:rPr>
                <w:color w:val="ffffff"/>
                <w:sz w:val="22"/>
                <w:szCs w:val="22"/>
              </w:rPr>
            </w:pPr>
            <w:r w:rsidDel="00000000" w:rsidR="00000000" w:rsidRPr="00000000">
              <w:rPr>
                <w:color w:val="ffffff"/>
                <w:sz w:val="22"/>
                <w:szCs w:val="22"/>
                <w:rtl w:val="0"/>
              </w:rPr>
              <w:t xml:space="preserve">Item Description.</w:t>
            </w:r>
          </w:p>
          <w:p w:rsidR="00000000" w:rsidDel="00000000" w:rsidP="00000000" w:rsidRDefault="00000000" w:rsidRPr="00000000" w14:paraId="000000C7">
            <w:pPr>
              <w:widowControl w:val="0"/>
              <w:spacing w:before="0" w:lineRule="auto"/>
              <w:jc w:val="center"/>
              <w:rPr>
                <w:rFonts w:ascii="Courier New" w:cs="Courier New" w:eastAsia="Courier New" w:hAnsi="Courier New"/>
                <w:color w:val="ffffff"/>
                <w:sz w:val="18"/>
                <w:szCs w:val="18"/>
              </w:rPr>
            </w:pPr>
            <w:r w:rsidDel="00000000" w:rsidR="00000000" w:rsidRPr="00000000">
              <w:rPr>
                <w:rtl w:val="0"/>
              </w:rPr>
            </w:r>
          </w:p>
        </w:tc>
        <w:tc>
          <w:tcPr>
            <w:gridSpan w:val="2"/>
            <w:shd w:fill="370000" w:val="clear"/>
            <w:vAlign w:val="center"/>
          </w:tcPr>
          <w:p w:rsidR="00000000" w:rsidDel="00000000" w:rsidP="00000000" w:rsidRDefault="00000000" w:rsidRPr="00000000" w14:paraId="000000CE">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Small weapon slot.</w:t>
            </w:r>
            <w:r w:rsidDel="00000000" w:rsidR="00000000" w:rsidRPr="00000000">
              <w:rPr>
                <w:rtl w:val="0"/>
              </w:rPr>
            </w:r>
          </w:p>
        </w:tc>
      </w:tr>
      <w:tr>
        <w:trPr>
          <w:cantSplit w:val="0"/>
          <w:trHeight w:val="500" w:hRule="atLeast"/>
          <w:tblHeader w:val="0"/>
        </w:trPr>
        <w:tc>
          <w:tcPr>
            <w:gridSpan w:val="3"/>
            <w:shd w:fill="0c343d" w:val="clear"/>
            <w:vAlign w:val="center"/>
          </w:tcPr>
          <w:p w:rsidR="00000000" w:rsidDel="00000000" w:rsidP="00000000" w:rsidRDefault="00000000" w:rsidRPr="00000000" w14:paraId="000000D0">
            <w:pPr>
              <w:widowControl w:val="0"/>
              <w:spacing w:before="0" w:lineRule="auto"/>
              <w:jc w:val="center"/>
              <w:rPr>
                <w:color w:val="ffffff"/>
                <w:sz w:val="30"/>
                <w:szCs w:val="30"/>
              </w:rPr>
            </w:pPr>
            <w:r w:rsidDel="00000000" w:rsidR="00000000" w:rsidRPr="00000000">
              <w:rPr>
                <w:color w:val="ffffff"/>
                <w:sz w:val="30"/>
                <w:szCs w:val="30"/>
                <w:rtl w:val="0"/>
              </w:rPr>
              <w:t xml:space="preserve">Snacks [2]</w:t>
            </w:r>
          </w:p>
          <w:p w:rsidR="00000000" w:rsidDel="00000000" w:rsidP="00000000" w:rsidRDefault="00000000" w:rsidRPr="00000000" w14:paraId="000000D1">
            <w:pPr>
              <w:widowControl w:val="0"/>
              <w:spacing w:before="0" w:lineRule="auto"/>
              <w:jc w:val="center"/>
              <w:rPr>
                <w:color w:val="ffffff"/>
                <w:sz w:val="16"/>
                <w:szCs w:val="16"/>
              </w:rPr>
            </w:pPr>
            <w:r w:rsidDel="00000000" w:rsidR="00000000" w:rsidRPr="00000000">
              <w:rPr>
                <w:color w:val="ffffff"/>
                <w:sz w:val="16"/>
                <w:szCs w:val="16"/>
                <w:rtl w:val="0"/>
              </w:rPr>
              <w:t xml:space="preserve">&lt;Item Icon&gt;</w:t>
            </w:r>
          </w:p>
        </w:tc>
        <w:tc>
          <w:tcPr>
            <w:gridSpan w:val="7"/>
            <w:vAlign w:val="center"/>
          </w:tcPr>
          <w:p w:rsidR="00000000" w:rsidDel="00000000" w:rsidP="00000000" w:rsidRDefault="00000000" w:rsidRPr="00000000" w14:paraId="000000D4">
            <w:pPr>
              <w:widowControl w:val="0"/>
              <w:spacing w:before="0" w:lineRule="auto"/>
              <w:jc w:val="center"/>
              <w:rPr>
                <w:color w:val="ffffff"/>
                <w:sz w:val="22"/>
                <w:szCs w:val="22"/>
              </w:rPr>
            </w:pPr>
            <w:r w:rsidDel="00000000" w:rsidR="00000000" w:rsidRPr="00000000">
              <w:rPr>
                <w:color w:val="ffffff"/>
                <w:sz w:val="22"/>
                <w:szCs w:val="22"/>
                <w:rtl w:val="0"/>
              </w:rPr>
              <w:t xml:space="preserve">S u s t e n a n c e .</w:t>
            </w:r>
          </w:p>
          <w:p w:rsidR="00000000" w:rsidDel="00000000" w:rsidP="00000000" w:rsidRDefault="00000000" w:rsidRPr="00000000" w14:paraId="000000D5">
            <w:pPr>
              <w:widowControl w:val="0"/>
              <w:spacing w:before="0" w:lineRule="auto"/>
              <w:jc w:val="center"/>
              <w:rPr>
                <w:rFonts w:ascii="Courier New" w:cs="Courier New" w:eastAsia="Courier New" w:hAnsi="Courier New"/>
                <w:color w:val="ffffff"/>
                <w:sz w:val="18"/>
                <w:szCs w:val="18"/>
              </w:rPr>
            </w:pPr>
            <w:r w:rsidDel="00000000" w:rsidR="00000000" w:rsidRPr="00000000">
              <w:rPr>
                <w:rtl w:val="0"/>
              </w:rPr>
            </w:r>
          </w:p>
        </w:tc>
        <w:tc>
          <w:tcPr>
            <w:gridSpan w:val="2"/>
            <w:shd w:fill="370000" w:val="clear"/>
            <w:vAlign w:val="center"/>
          </w:tcPr>
          <w:p w:rsidR="00000000" w:rsidDel="00000000" w:rsidP="00000000" w:rsidRDefault="00000000" w:rsidRPr="00000000" w14:paraId="000000DC">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Usable item slot.</w:t>
            </w:r>
            <w:r w:rsidDel="00000000" w:rsidR="00000000" w:rsidRPr="00000000">
              <w:rPr>
                <w:rtl w:val="0"/>
              </w:rPr>
            </w:r>
          </w:p>
        </w:tc>
      </w:tr>
      <w:tr>
        <w:trPr>
          <w:cantSplit w:val="0"/>
          <w:trHeight w:val="500" w:hRule="atLeast"/>
          <w:tblHeader w:val="0"/>
        </w:trPr>
        <w:tc>
          <w:tcPr>
            <w:gridSpan w:val="3"/>
            <w:shd w:fill="0c343d" w:val="clear"/>
            <w:vAlign w:val="center"/>
          </w:tcPr>
          <w:p w:rsidR="00000000" w:rsidDel="00000000" w:rsidP="00000000" w:rsidRDefault="00000000" w:rsidRPr="00000000" w14:paraId="000000DE">
            <w:pPr>
              <w:widowControl w:val="0"/>
              <w:spacing w:before="0" w:lineRule="auto"/>
              <w:jc w:val="center"/>
              <w:rPr>
                <w:color w:val="ffffff"/>
                <w:sz w:val="30"/>
                <w:szCs w:val="30"/>
              </w:rPr>
            </w:pPr>
            <w:r w:rsidDel="00000000" w:rsidR="00000000" w:rsidRPr="00000000">
              <w:rPr>
                <w:color w:val="ffffff"/>
                <w:sz w:val="30"/>
                <w:szCs w:val="30"/>
                <w:rtl w:val="0"/>
              </w:rPr>
              <w:t xml:space="preserve">Item Name</w:t>
            </w:r>
          </w:p>
          <w:p w:rsidR="00000000" w:rsidDel="00000000" w:rsidP="00000000" w:rsidRDefault="00000000" w:rsidRPr="00000000" w14:paraId="000000DF">
            <w:pPr>
              <w:widowControl w:val="0"/>
              <w:spacing w:before="0" w:lineRule="auto"/>
              <w:jc w:val="center"/>
              <w:rPr>
                <w:color w:val="ffffff"/>
                <w:sz w:val="16"/>
                <w:szCs w:val="16"/>
              </w:rPr>
            </w:pPr>
            <w:r w:rsidDel="00000000" w:rsidR="00000000" w:rsidRPr="00000000">
              <w:rPr>
                <w:color w:val="ffffff"/>
                <w:sz w:val="16"/>
                <w:szCs w:val="16"/>
                <w:rtl w:val="0"/>
              </w:rPr>
              <w:t xml:space="preserve">&lt;Item Icon&gt;</w:t>
            </w:r>
          </w:p>
        </w:tc>
        <w:tc>
          <w:tcPr>
            <w:gridSpan w:val="7"/>
            <w:vAlign w:val="center"/>
          </w:tcPr>
          <w:p w:rsidR="00000000" w:rsidDel="00000000" w:rsidP="00000000" w:rsidRDefault="00000000" w:rsidRPr="00000000" w14:paraId="000000E2">
            <w:pPr>
              <w:widowControl w:val="0"/>
              <w:spacing w:before="0" w:lineRule="auto"/>
              <w:jc w:val="center"/>
              <w:rPr>
                <w:color w:val="ffffff"/>
                <w:sz w:val="22"/>
                <w:szCs w:val="22"/>
              </w:rPr>
            </w:pPr>
            <w:r w:rsidDel="00000000" w:rsidR="00000000" w:rsidRPr="00000000">
              <w:rPr>
                <w:color w:val="ffffff"/>
                <w:sz w:val="22"/>
                <w:szCs w:val="22"/>
                <w:rtl w:val="0"/>
              </w:rPr>
              <w:t xml:space="preserve">Item Description.</w:t>
            </w:r>
          </w:p>
          <w:p w:rsidR="00000000" w:rsidDel="00000000" w:rsidP="00000000" w:rsidRDefault="00000000" w:rsidRPr="00000000" w14:paraId="000000E3">
            <w:pPr>
              <w:widowControl w:val="0"/>
              <w:spacing w:before="0" w:lineRule="auto"/>
              <w:jc w:val="center"/>
              <w:rPr>
                <w:rFonts w:ascii="Courier New" w:cs="Courier New" w:eastAsia="Courier New" w:hAnsi="Courier New"/>
                <w:color w:val="ffffff"/>
                <w:sz w:val="18"/>
                <w:szCs w:val="18"/>
              </w:rPr>
            </w:pPr>
            <w:r w:rsidDel="00000000" w:rsidR="00000000" w:rsidRPr="00000000">
              <w:rPr>
                <w:rtl w:val="0"/>
              </w:rPr>
            </w:r>
          </w:p>
        </w:tc>
        <w:tc>
          <w:tcPr>
            <w:gridSpan w:val="2"/>
            <w:shd w:fill="370000" w:val="clear"/>
            <w:vAlign w:val="center"/>
          </w:tcPr>
          <w:p w:rsidR="00000000" w:rsidDel="00000000" w:rsidP="00000000" w:rsidRDefault="00000000" w:rsidRPr="00000000" w14:paraId="000000EA">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Usable item slot.</w:t>
            </w:r>
            <w:r w:rsidDel="00000000" w:rsidR="00000000" w:rsidRPr="00000000">
              <w:rPr>
                <w:rtl w:val="0"/>
              </w:rPr>
            </w:r>
          </w:p>
        </w:tc>
      </w:tr>
    </w:tbl>
    <w:p w:rsidR="00000000" w:rsidDel="00000000" w:rsidP="00000000" w:rsidRDefault="00000000" w:rsidRPr="00000000" w14:paraId="000000EC">
      <w:pPr>
        <w:spacing w:before="0" w:line="276" w:lineRule="auto"/>
        <w:jc w:val="left"/>
        <w:rPr>
          <w:rFonts w:ascii="Arial" w:cs="Arial" w:eastAsia="Arial" w:hAnsi="Arial"/>
          <w:color w:val="000000"/>
          <w:sz w:val="22"/>
          <w:szCs w:val="22"/>
        </w:rPr>
      </w:pPr>
      <w:r w:rsidDel="00000000" w:rsidR="00000000" w:rsidRPr="00000000">
        <w:rPr>
          <w:rtl w:val="0"/>
        </w:rPr>
      </w:r>
    </w:p>
    <w:tbl>
      <w:tblPr>
        <w:tblStyle w:val="Table2"/>
        <w:tblW w:w="12975.0" w:type="dxa"/>
        <w:jc w:val="center"/>
        <w:tblBorders>
          <w:top w:color="ff0000" w:space="0" w:sz="8" w:val="single"/>
          <w:left w:color="ff0000" w:space="0" w:sz="8" w:val="single"/>
          <w:bottom w:color="ff0000" w:space="0" w:sz="8" w:val="single"/>
          <w:right w:color="ff0000" w:space="0" w:sz="8" w:val="single"/>
          <w:insideH w:color="ff0000" w:space="0" w:sz="8" w:val="single"/>
          <w:insideV w:color="ff0000" w:space="0" w:sz="8" w:val="single"/>
        </w:tblBorders>
        <w:tblLayout w:type="fixed"/>
        <w:tblLook w:val="0600"/>
      </w:tblPr>
      <w:tblGrid>
        <w:gridCol w:w="1080"/>
        <w:gridCol w:w="1080"/>
        <w:gridCol w:w="1080"/>
        <w:gridCol w:w="1080"/>
        <w:gridCol w:w="1080"/>
        <w:gridCol w:w="1080"/>
        <w:gridCol w:w="1080"/>
        <w:gridCol w:w="1080"/>
        <w:gridCol w:w="1080"/>
        <w:gridCol w:w="1080"/>
        <w:gridCol w:w="1080"/>
        <w:gridCol w:w="1095"/>
        <w:tblGridChange w:id="0">
          <w:tblGrid>
            <w:gridCol w:w="1080"/>
            <w:gridCol w:w="1080"/>
            <w:gridCol w:w="1080"/>
            <w:gridCol w:w="1080"/>
            <w:gridCol w:w="1080"/>
            <w:gridCol w:w="1080"/>
            <w:gridCol w:w="1080"/>
            <w:gridCol w:w="1080"/>
            <w:gridCol w:w="1080"/>
            <w:gridCol w:w="1080"/>
            <w:gridCol w:w="1080"/>
            <w:gridCol w:w="1095"/>
          </w:tblGrid>
        </w:tblGridChange>
      </w:tblGrid>
      <w:tr>
        <w:trPr>
          <w:cantSplit w:val="0"/>
          <w:trHeight w:val="640" w:hRule="atLeast"/>
          <w:tblHeader w:val="0"/>
        </w:trPr>
        <w:tc>
          <w:tcPr>
            <w:gridSpan w:val="4"/>
            <w:vMerge w:val="restart"/>
            <w:shd w:fill="370000" w:val="clear"/>
            <w:vAlign w:val="center"/>
          </w:tcPr>
          <w:p w:rsidR="00000000" w:rsidDel="00000000" w:rsidP="00000000" w:rsidRDefault="00000000" w:rsidRPr="00000000" w14:paraId="000000ED">
            <w:pPr>
              <w:widowControl w:val="0"/>
              <w:spacing w:before="0" w:lineRule="auto"/>
              <w:jc w:val="center"/>
              <w:rPr>
                <w:color w:val="ffffff"/>
                <w:sz w:val="22"/>
                <w:szCs w:val="22"/>
              </w:rPr>
            </w:pPr>
            <w:r w:rsidDel="00000000" w:rsidR="00000000" w:rsidRPr="00000000">
              <w:rPr>
                <w:color w:val="ffffff"/>
                <w:sz w:val="22"/>
                <w:szCs w:val="22"/>
              </w:rPr>
              <w:drawing>
                <wp:inline distB="114300" distT="114300" distL="114300" distR="114300">
                  <wp:extent cx="3657600" cy="4213013"/>
                  <wp:effectExtent b="0" l="0" r="0" t="0"/>
                  <wp:docPr id="1" name="image4.png"/>
                  <a:graphic>
                    <a:graphicData uri="http://schemas.openxmlformats.org/drawingml/2006/picture">
                      <pic:pic>
                        <pic:nvPicPr>
                          <pic:cNvPr id="0" name="image4.png"/>
                          <pic:cNvPicPr preferRelativeResize="0"/>
                        </pic:nvPicPr>
                        <pic:blipFill>
                          <a:blip r:embed="rId11"/>
                          <a:srcRect b="7267" l="31291" r="28703" t="10798"/>
                          <a:stretch>
                            <a:fillRect/>
                          </a:stretch>
                        </pic:blipFill>
                        <pic:spPr>
                          <a:xfrm>
                            <a:off x="0" y="0"/>
                            <a:ext cx="3657600" cy="4213013"/>
                          </a:xfrm>
                          <a:prstGeom prst="rect"/>
                          <a:ln/>
                        </pic:spPr>
                      </pic:pic>
                    </a:graphicData>
                  </a:graphic>
                </wp:inline>
              </w:drawing>
            </w:r>
            <w:r w:rsidDel="00000000" w:rsidR="00000000" w:rsidRPr="00000000">
              <w:rPr>
                <w:rtl w:val="0"/>
              </w:rPr>
            </w:r>
          </w:p>
        </w:tc>
        <w:tc>
          <w:tcPr>
            <w:gridSpan w:val="5"/>
            <w:vMerge w:val="restart"/>
            <w:vAlign w:val="center"/>
          </w:tcPr>
          <w:p w:rsidR="00000000" w:rsidDel="00000000" w:rsidP="00000000" w:rsidRDefault="00000000" w:rsidRPr="00000000" w14:paraId="000000F1">
            <w:pPr>
              <w:widowControl w:val="0"/>
              <w:spacing w:before="0" w:lineRule="auto"/>
              <w:jc w:val="center"/>
              <w:rPr>
                <w:color w:val="ffffff"/>
                <w:sz w:val="44"/>
                <w:szCs w:val="44"/>
              </w:rPr>
            </w:pPr>
            <w:r w:rsidDel="00000000" w:rsidR="00000000" w:rsidRPr="00000000">
              <w:rPr>
                <w:color w:val="ffffff"/>
                <w:sz w:val="44"/>
                <w:szCs w:val="44"/>
                <w:rtl w:val="0"/>
              </w:rPr>
              <w:t xml:space="preserve">Anzu Kinashi</w:t>
            </w:r>
          </w:p>
        </w:tc>
        <w:tc>
          <w:tcPr>
            <w:gridSpan w:val="3"/>
            <w:vMerge w:val="restart"/>
            <w:shd w:fill="660000" w:val="clear"/>
            <w:vAlign w:val="center"/>
          </w:tcPr>
          <w:p w:rsidR="00000000" w:rsidDel="00000000" w:rsidP="00000000" w:rsidRDefault="00000000" w:rsidRPr="00000000" w14:paraId="000000F6">
            <w:pPr>
              <w:widowControl w:val="0"/>
              <w:spacing w:before="0" w:lineRule="auto"/>
              <w:jc w:val="center"/>
              <w:rPr>
                <w:color w:val="ffffff"/>
                <w:sz w:val="40"/>
                <w:szCs w:val="40"/>
              </w:rPr>
            </w:pPr>
            <w:r w:rsidDel="00000000" w:rsidR="00000000" w:rsidRPr="00000000">
              <w:rPr>
                <w:color w:val="ffffff"/>
                <w:sz w:val="40"/>
                <w:szCs w:val="40"/>
                <w:rtl w:val="0"/>
              </w:rPr>
              <w:t xml:space="preserve">Geck</w:t>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0F9">
            <w:pPr>
              <w:widowControl w:val="0"/>
              <w:spacing w:before="0" w:lineRule="auto"/>
              <w:jc w:val="left"/>
              <w:rPr>
                <w:color w:val="ffffff"/>
                <w:sz w:val="22"/>
                <w:szCs w:val="22"/>
              </w:rPr>
            </w:pPr>
            <w:r w:rsidDel="00000000" w:rsidR="00000000" w:rsidRPr="00000000">
              <w:rPr>
                <w:rtl w:val="0"/>
              </w:rPr>
            </w:r>
          </w:p>
        </w:tc>
        <w:tc>
          <w:tcPr>
            <w:gridSpan w:val="5"/>
            <w:vMerge w:val="continue"/>
            <w:vAlign w:val="center"/>
          </w:tcPr>
          <w:p w:rsidR="00000000" w:rsidDel="00000000" w:rsidP="00000000" w:rsidRDefault="00000000" w:rsidRPr="00000000" w14:paraId="000000FD">
            <w:pPr>
              <w:widowControl w:val="0"/>
              <w:spacing w:before="0" w:lineRule="auto"/>
              <w:jc w:val="left"/>
              <w:rPr>
                <w:color w:val="ffffff"/>
                <w:sz w:val="22"/>
                <w:szCs w:val="22"/>
              </w:rPr>
            </w:pPr>
            <w:r w:rsidDel="00000000" w:rsidR="00000000" w:rsidRPr="00000000">
              <w:rPr>
                <w:rtl w:val="0"/>
              </w:rPr>
            </w:r>
          </w:p>
        </w:tc>
        <w:tc>
          <w:tcPr>
            <w:gridSpan w:val="3"/>
            <w:vMerge w:val="continue"/>
            <w:shd w:fill="660000" w:val="clear"/>
            <w:vAlign w:val="center"/>
          </w:tcPr>
          <w:p w:rsidR="00000000" w:rsidDel="00000000" w:rsidP="00000000" w:rsidRDefault="00000000" w:rsidRPr="00000000" w14:paraId="00000102">
            <w:pPr>
              <w:widowControl w:val="0"/>
              <w:spacing w:before="0" w:lineRule="auto"/>
              <w:jc w:val="left"/>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105">
            <w:pPr>
              <w:widowControl w:val="0"/>
              <w:spacing w:before="0" w:lineRule="auto"/>
              <w:jc w:val="left"/>
              <w:rPr>
                <w:color w:val="ffffff"/>
                <w:sz w:val="22"/>
                <w:szCs w:val="22"/>
              </w:rPr>
            </w:pPr>
            <w:r w:rsidDel="00000000" w:rsidR="00000000" w:rsidRPr="00000000">
              <w:rPr>
                <w:rtl w:val="0"/>
              </w:rPr>
            </w:r>
          </w:p>
        </w:tc>
        <w:tc>
          <w:tcPr>
            <w:gridSpan w:val="8"/>
            <w:vMerge w:val="restart"/>
            <w:vAlign w:val="center"/>
          </w:tcPr>
          <w:p w:rsidR="00000000" w:rsidDel="00000000" w:rsidP="00000000" w:rsidRDefault="00000000" w:rsidRPr="00000000" w14:paraId="00000109">
            <w:pPr>
              <w:widowControl w:val="0"/>
              <w:spacing w:before="0" w:lineRule="auto"/>
              <w:jc w:val="center"/>
              <w:rPr>
                <w:color w:val="ffffff"/>
                <w:sz w:val="22"/>
                <w:szCs w:val="22"/>
              </w:rPr>
            </w:pPr>
            <w:r w:rsidDel="00000000" w:rsidR="00000000" w:rsidRPr="00000000">
              <w:rPr>
                <w:color w:val="ffffff"/>
                <w:sz w:val="22"/>
                <w:szCs w:val="22"/>
                <w:rtl w:val="0"/>
              </w:rPr>
              <w:t xml:space="preserve">A young, friendly girl who had a side job of being a clown before the zombie apocalypse hit. REALLY not prepared for this sort of experience.</w:t>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111">
            <w:pPr>
              <w:widowControl w:val="0"/>
              <w:spacing w:before="0" w:lineRule="auto"/>
              <w:jc w:val="left"/>
              <w:rPr>
                <w:color w:val="ffffff"/>
                <w:sz w:val="22"/>
                <w:szCs w:val="22"/>
              </w:rPr>
            </w:pPr>
            <w:r w:rsidDel="00000000" w:rsidR="00000000" w:rsidRPr="00000000">
              <w:rPr>
                <w:rtl w:val="0"/>
              </w:rPr>
            </w:r>
          </w:p>
        </w:tc>
        <w:tc>
          <w:tcPr>
            <w:gridSpan w:val="8"/>
            <w:vMerge w:val="continue"/>
            <w:vAlign w:val="center"/>
          </w:tcPr>
          <w:p w:rsidR="00000000" w:rsidDel="00000000" w:rsidP="00000000" w:rsidRDefault="00000000" w:rsidRPr="00000000" w14:paraId="00000115">
            <w:pPr>
              <w:widowControl w:val="0"/>
              <w:spacing w:before="0" w:lineRule="auto"/>
              <w:jc w:val="left"/>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11D">
            <w:pPr>
              <w:widowControl w:val="0"/>
              <w:spacing w:before="0" w:lineRule="auto"/>
              <w:jc w:val="left"/>
              <w:rPr>
                <w:color w:val="ffffff"/>
                <w:sz w:val="22"/>
                <w:szCs w:val="22"/>
              </w:rPr>
            </w:pPr>
            <w:r w:rsidDel="00000000" w:rsidR="00000000" w:rsidRPr="00000000">
              <w:rPr>
                <w:rtl w:val="0"/>
              </w:rPr>
            </w:r>
          </w:p>
        </w:tc>
        <w:tc>
          <w:tcPr>
            <w:gridSpan w:val="3"/>
            <w:shd w:fill="660000" w:val="clear"/>
            <w:vAlign w:val="center"/>
          </w:tcPr>
          <w:p w:rsidR="00000000" w:rsidDel="00000000" w:rsidP="00000000" w:rsidRDefault="00000000" w:rsidRPr="00000000" w14:paraId="00000121">
            <w:pPr>
              <w:widowControl w:val="0"/>
              <w:spacing w:before="0" w:lineRule="auto"/>
              <w:jc w:val="center"/>
              <w:rPr>
                <w:color w:val="ffffff"/>
                <w:sz w:val="24"/>
                <w:szCs w:val="24"/>
              </w:rPr>
            </w:pPr>
            <w:r w:rsidDel="00000000" w:rsidR="00000000" w:rsidRPr="00000000">
              <w:rPr>
                <w:color w:val="ffffff"/>
                <w:sz w:val="24"/>
                <w:szCs w:val="24"/>
                <w:rtl w:val="0"/>
              </w:rPr>
              <w:t xml:space="preserve">Attributes</w:t>
            </w:r>
          </w:p>
        </w:tc>
        <w:tc>
          <w:tcPr>
            <w:gridSpan w:val="2"/>
            <w:vMerge w:val="restart"/>
            <w:shd w:fill="370000" w:val="clear"/>
            <w:vAlign w:val="center"/>
          </w:tcPr>
          <w:p w:rsidR="00000000" w:rsidDel="00000000" w:rsidP="00000000" w:rsidRDefault="00000000" w:rsidRPr="00000000" w14:paraId="00000124">
            <w:pPr>
              <w:widowControl w:val="0"/>
              <w:spacing w:before="0" w:line="276" w:lineRule="auto"/>
              <w:jc w:val="center"/>
              <w:rPr>
                <w:color w:val="ffffff"/>
                <w:sz w:val="26"/>
                <w:szCs w:val="26"/>
              </w:rPr>
            </w:pPr>
            <w:r w:rsidDel="00000000" w:rsidR="00000000" w:rsidRPr="00000000">
              <w:rPr>
                <w:color w:val="ffffff"/>
                <w:sz w:val="26"/>
                <w:szCs w:val="26"/>
                <w:rtl w:val="0"/>
              </w:rPr>
              <w:t xml:space="preserve">Danger Level:</w:t>
            </w:r>
          </w:p>
          <w:p w:rsidR="00000000" w:rsidDel="00000000" w:rsidP="00000000" w:rsidRDefault="00000000" w:rsidRPr="00000000" w14:paraId="00000125">
            <w:pPr>
              <w:widowControl w:val="0"/>
              <w:spacing w:before="0" w:line="276" w:lineRule="auto"/>
              <w:jc w:val="center"/>
              <w:rPr>
                <w:b w:val="1"/>
                <w:bCs w:val="1"/>
                <w:color w:val="ff9900"/>
                <w:sz w:val="26"/>
                <w:szCs w:val="26"/>
              </w:rPr>
            </w:pPr>
            <w:r w:rsidDel="00000000" w:rsidR="00000000" w:rsidRPr="00000000">
              <w:rPr>
                <w:b w:val="1"/>
                <w:bCs w:val="1"/>
                <w:color w:val="ff9900"/>
                <w:sz w:val="26"/>
                <w:szCs w:val="26"/>
                <w:rtl w:val="0"/>
              </w:rPr>
              <w:t xml:space="preserve">Worry</w:t>
            </w:r>
          </w:p>
        </w:tc>
        <w:tc>
          <w:tcPr>
            <w:gridSpan w:val="3"/>
            <w:vMerge w:val="restart"/>
            <w:vAlign w:val="center"/>
          </w:tcPr>
          <w:p w:rsidR="00000000" w:rsidDel="00000000" w:rsidP="00000000" w:rsidRDefault="00000000" w:rsidRPr="00000000" w14:paraId="00000127">
            <w:pPr>
              <w:widowControl w:val="0"/>
              <w:spacing w:before="0" w:lineRule="auto"/>
              <w:jc w:val="center"/>
              <w:rPr>
                <w:color w:val="ffffff"/>
                <w:sz w:val="22"/>
                <w:szCs w:val="22"/>
              </w:rPr>
            </w:pPr>
            <w:r w:rsidDel="00000000" w:rsidR="00000000" w:rsidRPr="00000000">
              <w:rPr>
                <w:color w:val="ffffff"/>
                <w:sz w:val="22"/>
                <w:szCs w:val="22"/>
                <w:rtl w:val="0"/>
              </w:rPr>
              <w:t xml:space="preserve">Her neck got scratched. It's not a deep wound but it looks painful.</w:t>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12A">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12E">
            <w:pPr>
              <w:widowControl w:val="0"/>
              <w:spacing w:before="0" w:lineRule="auto"/>
              <w:jc w:val="center"/>
              <w:rPr>
                <w:color w:val="ffffff"/>
                <w:sz w:val="24"/>
                <w:szCs w:val="24"/>
              </w:rPr>
            </w:pPr>
            <w:r w:rsidDel="00000000" w:rsidR="00000000" w:rsidRPr="00000000">
              <w:rPr>
                <w:color w:val="ff0000"/>
                <w:sz w:val="24"/>
                <w:szCs w:val="24"/>
                <w:rtl w:val="0"/>
              </w:rPr>
              <w:t xml:space="preserve">F</w:t>
            </w:r>
            <w:r w:rsidDel="00000000" w:rsidR="00000000" w:rsidRPr="00000000">
              <w:rPr>
                <w:color w:val="ffffff"/>
                <w:sz w:val="24"/>
                <w:szCs w:val="24"/>
                <w:rtl w:val="0"/>
              </w:rPr>
              <w:t xml:space="preserve">orm</w:t>
            </w:r>
          </w:p>
        </w:tc>
        <w:tc>
          <w:tcPr>
            <w:vAlign w:val="center"/>
          </w:tcPr>
          <w:p w:rsidR="00000000" w:rsidDel="00000000" w:rsidP="00000000" w:rsidRDefault="00000000" w:rsidRPr="00000000" w14:paraId="00000130">
            <w:pPr>
              <w:widowControl w:val="0"/>
              <w:spacing w:before="0" w:lineRule="auto"/>
              <w:jc w:val="center"/>
              <w:rPr>
                <w:color w:val="ffffff"/>
                <w:sz w:val="22"/>
                <w:szCs w:val="22"/>
              </w:rPr>
            </w:pPr>
            <w:r w:rsidDel="00000000" w:rsidR="00000000" w:rsidRPr="00000000">
              <w:rPr>
                <w:color w:val="ffffff"/>
                <w:sz w:val="22"/>
                <w:szCs w:val="22"/>
                <w:rtl w:val="0"/>
              </w:rPr>
              <w:t xml:space="preserve">2 (3)</w:t>
            </w:r>
          </w:p>
        </w:tc>
        <w:tc>
          <w:tcPr>
            <w:gridSpan w:val="2"/>
            <w:vMerge w:val="continue"/>
            <w:shd w:fill="370000" w:val="clear"/>
            <w:vAlign w:val="center"/>
          </w:tcPr>
          <w:p w:rsidR="00000000" w:rsidDel="00000000" w:rsidP="00000000" w:rsidRDefault="00000000" w:rsidRPr="00000000" w14:paraId="00000131">
            <w:pPr>
              <w:widowControl w:val="0"/>
              <w:spacing w:before="0" w:lineRule="auto"/>
              <w:jc w:val="center"/>
              <w:rPr>
                <w:color w:val="ffffff"/>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133">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136">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13A">
            <w:pPr>
              <w:widowControl w:val="0"/>
              <w:spacing w:before="0" w:lineRule="auto"/>
              <w:jc w:val="center"/>
              <w:rPr>
                <w:color w:val="ffffff"/>
                <w:sz w:val="24"/>
                <w:szCs w:val="24"/>
              </w:rPr>
            </w:pPr>
            <w:r w:rsidDel="00000000" w:rsidR="00000000" w:rsidRPr="00000000">
              <w:rPr>
                <w:color w:val="ff0000"/>
                <w:sz w:val="24"/>
                <w:szCs w:val="24"/>
                <w:rtl w:val="0"/>
              </w:rPr>
              <w:t xml:space="preserve">E</w:t>
            </w:r>
            <w:r w:rsidDel="00000000" w:rsidR="00000000" w:rsidRPr="00000000">
              <w:rPr>
                <w:color w:val="ffffff"/>
                <w:sz w:val="24"/>
                <w:szCs w:val="24"/>
                <w:rtl w:val="0"/>
              </w:rPr>
              <w:t xml:space="preserve">ndurance</w:t>
            </w:r>
          </w:p>
        </w:tc>
        <w:tc>
          <w:tcPr>
            <w:vAlign w:val="center"/>
          </w:tcPr>
          <w:p w:rsidR="00000000" w:rsidDel="00000000" w:rsidP="00000000" w:rsidRDefault="00000000" w:rsidRPr="00000000" w14:paraId="0000013C">
            <w:pPr>
              <w:widowControl w:val="0"/>
              <w:spacing w:before="0" w:lineRule="auto"/>
              <w:jc w:val="center"/>
              <w:rPr>
                <w:color w:val="ffffff"/>
                <w:sz w:val="22"/>
                <w:szCs w:val="22"/>
              </w:rPr>
            </w:pPr>
            <w:r w:rsidDel="00000000" w:rsidR="00000000" w:rsidRPr="00000000">
              <w:rPr>
                <w:color w:val="ffffff"/>
                <w:sz w:val="22"/>
                <w:szCs w:val="22"/>
                <w:rtl w:val="0"/>
              </w:rPr>
              <w:t xml:space="preserve">4</w:t>
            </w:r>
          </w:p>
        </w:tc>
        <w:tc>
          <w:tcPr>
            <w:gridSpan w:val="2"/>
            <w:vMerge w:val="restart"/>
            <w:shd w:fill="370000" w:val="clear"/>
            <w:vAlign w:val="center"/>
          </w:tcPr>
          <w:p w:rsidR="00000000" w:rsidDel="00000000" w:rsidP="00000000" w:rsidRDefault="00000000" w:rsidRPr="00000000" w14:paraId="0000013D">
            <w:pPr>
              <w:widowControl w:val="0"/>
              <w:spacing w:before="0" w:lineRule="auto"/>
              <w:jc w:val="center"/>
              <w:rPr>
                <w:color w:val="ffffff"/>
                <w:sz w:val="30"/>
                <w:szCs w:val="30"/>
              </w:rPr>
            </w:pPr>
            <w:r w:rsidDel="00000000" w:rsidR="00000000" w:rsidRPr="00000000">
              <w:rPr>
                <w:color w:val="ffffff"/>
                <w:sz w:val="30"/>
                <w:szCs w:val="30"/>
                <w:rtl w:val="0"/>
              </w:rPr>
              <w:t xml:space="preserve">Buffs</w:t>
            </w:r>
          </w:p>
        </w:tc>
        <w:tc>
          <w:tcPr>
            <w:gridSpan w:val="3"/>
            <w:vMerge w:val="restart"/>
            <w:vAlign w:val="center"/>
          </w:tcPr>
          <w:p w:rsidR="00000000" w:rsidDel="00000000" w:rsidP="00000000" w:rsidRDefault="00000000" w:rsidRPr="00000000" w14:paraId="0000013F">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142">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146">
            <w:pPr>
              <w:widowControl w:val="0"/>
              <w:spacing w:before="0" w:lineRule="auto"/>
              <w:jc w:val="center"/>
              <w:rPr>
                <w:color w:val="ffffff"/>
                <w:sz w:val="24"/>
                <w:szCs w:val="24"/>
              </w:rPr>
            </w:pPr>
            <w:r w:rsidDel="00000000" w:rsidR="00000000" w:rsidRPr="00000000">
              <w:rPr>
                <w:color w:val="ff0000"/>
                <w:sz w:val="24"/>
                <w:szCs w:val="24"/>
                <w:rtl w:val="0"/>
              </w:rPr>
              <w:t xml:space="preserve">A</w:t>
            </w:r>
            <w:r w:rsidDel="00000000" w:rsidR="00000000" w:rsidRPr="00000000">
              <w:rPr>
                <w:color w:val="ffffff"/>
                <w:sz w:val="24"/>
                <w:szCs w:val="24"/>
                <w:rtl w:val="0"/>
              </w:rPr>
              <w:t xml:space="preserve">wareness</w:t>
            </w:r>
          </w:p>
        </w:tc>
        <w:tc>
          <w:tcPr>
            <w:vAlign w:val="center"/>
          </w:tcPr>
          <w:p w:rsidR="00000000" w:rsidDel="00000000" w:rsidP="00000000" w:rsidRDefault="00000000" w:rsidRPr="00000000" w14:paraId="00000148">
            <w:pPr>
              <w:widowControl w:val="0"/>
              <w:spacing w:before="0" w:lineRule="auto"/>
              <w:jc w:val="center"/>
              <w:rPr>
                <w:color w:val="ffffff"/>
                <w:sz w:val="22"/>
                <w:szCs w:val="22"/>
              </w:rPr>
            </w:pPr>
            <w:r w:rsidDel="00000000" w:rsidR="00000000" w:rsidRPr="00000000">
              <w:rPr>
                <w:color w:val="ffffff"/>
                <w:sz w:val="22"/>
                <w:szCs w:val="22"/>
                <w:rtl w:val="0"/>
              </w:rPr>
              <w:t xml:space="preserve">4 (5)</w:t>
            </w:r>
          </w:p>
        </w:tc>
        <w:tc>
          <w:tcPr>
            <w:gridSpan w:val="2"/>
            <w:vMerge w:val="continue"/>
            <w:shd w:fill="370000" w:val="clear"/>
            <w:vAlign w:val="center"/>
          </w:tcPr>
          <w:p w:rsidR="00000000" w:rsidDel="00000000" w:rsidP="00000000" w:rsidRDefault="00000000" w:rsidRPr="00000000" w14:paraId="00000149">
            <w:pPr>
              <w:widowControl w:val="0"/>
              <w:spacing w:before="0" w:lineRule="auto"/>
              <w:jc w:val="center"/>
              <w:rPr>
                <w:color w:val="ffffff"/>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14B">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14E">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152">
            <w:pPr>
              <w:widowControl w:val="0"/>
              <w:spacing w:before="0" w:lineRule="auto"/>
              <w:jc w:val="center"/>
              <w:rPr>
                <w:color w:val="ffffff"/>
                <w:sz w:val="24"/>
                <w:szCs w:val="24"/>
              </w:rPr>
            </w:pPr>
            <w:r w:rsidDel="00000000" w:rsidR="00000000" w:rsidRPr="00000000">
              <w:rPr>
                <w:color w:val="ff0000"/>
                <w:sz w:val="24"/>
                <w:szCs w:val="24"/>
                <w:rtl w:val="0"/>
              </w:rPr>
              <w:t xml:space="preserve">S</w:t>
            </w:r>
            <w:r w:rsidDel="00000000" w:rsidR="00000000" w:rsidRPr="00000000">
              <w:rPr>
                <w:color w:val="ffffff"/>
                <w:sz w:val="24"/>
                <w:szCs w:val="24"/>
                <w:rtl w:val="0"/>
              </w:rPr>
              <w:t xml:space="preserve">cavenging</w:t>
            </w:r>
          </w:p>
        </w:tc>
        <w:tc>
          <w:tcPr>
            <w:vAlign w:val="center"/>
          </w:tcPr>
          <w:p w:rsidR="00000000" w:rsidDel="00000000" w:rsidP="00000000" w:rsidRDefault="00000000" w:rsidRPr="00000000" w14:paraId="00000154">
            <w:pPr>
              <w:widowControl w:val="0"/>
              <w:spacing w:before="0" w:lineRule="auto"/>
              <w:jc w:val="center"/>
              <w:rPr>
                <w:color w:val="ffffff"/>
                <w:sz w:val="22"/>
                <w:szCs w:val="22"/>
              </w:rPr>
            </w:pPr>
            <w:r w:rsidDel="00000000" w:rsidR="00000000" w:rsidRPr="00000000">
              <w:rPr>
                <w:color w:val="ffffff"/>
                <w:sz w:val="22"/>
                <w:szCs w:val="22"/>
                <w:rtl w:val="0"/>
              </w:rPr>
              <w:t xml:space="preserve">4</w:t>
            </w:r>
          </w:p>
        </w:tc>
        <w:tc>
          <w:tcPr>
            <w:gridSpan w:val="2"/>
            <w:vMerge w:val="restart"/>
            <w:shd w:fill="370000" w:val="clear"/>
            <w:vAlign w:val="center"/>
          </w:tcPr>
          <w:p w:rsidR="00000000" w:rsidDel="00000000" w:rsidP="00000000" w:rsidRDefault="00000000" w:rsidRPr="00000000" w14:paraId="00000155">
            <w:pPr>
              <w:widowControl w:val="0"/>
              <w:spacing w:before="0" w:lineRule="auto"/>
              <w:jc w:val="center"/>
              <w:rPr>
                <w:color w:val="ffffff"/>
                <w:sz w:val="30"/>
                <w:szCs w:val="30"/>
              </w:rPr>
            </w:pPr>
            <w:r w:rsidDel="00000000" w:rsidR="00000000" w:rsidRPr="00000000">
              <w:rPr>
                <w:color w:val="ffffff"/>
                <w:sz w:val="30"/>
                <w:szCs w:val="30"/>
                <w:rtl w:val="0"/>
              </w:rPr>
              <w:t xml:space="preserve">Debuffs</w:t>
            </w:r>
          </w:p>
        </w:tc>
        <w:tc>
          <w:tcPr>
            <w:gridSpan w:val="3"/>
            <w:vMerge w:val="restart"/>
            <w:vAlign w:val="center"/>
          </w:tcPr>
          <w:p w:rsidR="00000000" w:rsidDel="00000000" w:rsidP="00000000" w:rsidRDefault="00000000" w:rsidRPr="00000000" w14:paraId="00000157">
            <w:pPr>
              <w:widowControl w:val="0"/>
              <w:spacing w:before="0" w:lineRule="auto"/>
              <w:jc w:val="center"/>
              <w:rPr>
                <w:color w:val="ffffff"/>
                <w:sz w:val="22"/>
                <w:szCs w:val="22"/>
              </w:rPr>
            </w:pPr>
            <w:r w:rsidDel="00000000" w:rsidR="00000000" w:rsidRPr="00000000">
              <w:rPr>
                <w:rtl w:val="0"/>
              </w:rPr>
            </w:r>
          </w:p>
        </w:tc>
      </w:tr>
      <w:tr>
        <w:trPr>
          <w:cantSplit w:val="0"/>
          <w:tblHeader w:val="0"/>
        </w:trPr>
        <w:tc>
          <w:tcPr>
            <w:gridSpan w:val="4"/>
            <w:vMerge w:val="continue"/>
            <w:shd w:fill="370000" w:val="clear"/>
            <w:vAlign w:val="center"/>
          </w:tcPr>
          <w:p w:rsidR="00000000" w:rsidDel="00000000" w:rsidP="00000000" w:rsidRDefault="00000000" w:rsidRPr="00000000" w14:paraId="0000015A">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15E">
            <w:pPr>
              <w:widowControl w:val="0"/>
              <w:spacing w:before="0" w:lineRule="auto"/>
              <w:jc w:val="center"/>
              <w:rPr>
                <w:color w:val="ffffff"/>
                <w:sz w:val="24"/>
                <w:szCs w:val="24"/>
              </w:rPr>
            </w:pPr>
            <w:r w:rsidDel="00000000" w:rsidR="00000000" w:rsidRPr="00000000">
              <w:rPr>
                <w:color w:val="ff0000"/>
                <w:sz w:val="24"/>
                <w:szCs w:val="24"/>
                <w:rtl w:val="0"/>
              </w:rPr>
              <w:t xml:space="preserve">T</w:t>
            </w:r>
            <w:r w:rsidDel="00000000" w:rsidR="00000000" w:rsidRPr="00000000">
              <w:rPr>
                <w:color w:val="ffffff"/>
                <w:sz w:val="24"/>
                <w:szCs w:val="24"/>
                <w:rtl w:val="0"/>
              </w:rPr>
              <w:t xml:space="preserve">echnology</w:t>
            </w:r>
          </w:p>
        </w:tc>
        <w:tc>
          <w:tcPr>
            <w:vAlign w:val="center"/>
          </w:tcPr>
          <w:p w:rsidR="00000000" w:rsidDel="00000000" w:rsidP="00000000" w:rsidRDefault="00000000" w:rsidRPr="00000000" w14:paraId="00000160">
            <w:pPr>
              <w:widowControl w:val="0"/>
              <w:spacing w:before="0" w:lineRule="auto"/>
              <w:jc w:val="center"/>
              <w:rPr>
                <w:color w:val="ffffff"/>
                <w:sz w:val="22"/>
                <w:szCs w:val="22"/>
              </w:rPr>
            </w:pPr>
            <w:r w:rsidDel="00000000" w:rsidR="00000000" w:rsidRPr="00000000">
              <w:rPr>
                <w:color w:val="ffffff"/>
                <w:sz w:val="22"/>
                <w:szCs w:val="22"/>
                <w:rtl w:val="0"/>
              </w:rPr>
              <w:t xml:space="preserve">1</w:t>
            </w:r>
          </w:p>
        </w:tc>
        <w:tc>
          <w:tcPr>
            <w:gridSpan w:val="2"/>
            <w:vMerge w:val="continue"/>
            <w:shd w:fill="370000" w:val="clear"/>
            <w:vAlign w:val="center"/>
          </w:tcPr>
          <w:p w:rsidR="00000000" w:rsidDel="00000000" w:rsidP="00000000" w:rsidRDefault="00000000" w:rsidRPr="00000000" w14:paraId="00000161">
            <w:pPr>
              <w:widowControl w:val="0"/>
              <w:spacing w:before="0" w:lineRule="auto"/>
              <w:jc w:val="center"/>
              <w:rPr>
                <w:color w:val="ffffff"/>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163">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6"/>
            <w:shd w:fill="660000" w:val="clear"/>
            <w:vAlign w:val="center"/>
          </w:tcPr>
          <w:p w:rsidR="00000000" w:rsidDel="00000000" w:rsidP="00000000" w:rsidRDefault="00000000" w:rsidRPr="00000000" w14:paraId="00000166">
            <w:pPr>
              <w:widowControl w:val="0"/>
              <w:spacing w:before="0" w:lineRule="auto"/>
              <w:jc w:val="center"/>
              <w:rPr>
                <w:color w:val="ffffff"/>
                <w:sz w:val="24"/>
                <w:szCs w:val="24"/>
              </w:rPr>
            </w:pPr>
            <w:r w:rsidDel="00000000" w:rsidR="00000000" w:rsidRPr="00000000">
              <w:rPr>
                <w:color w:val="ffffff"/>
                <w:sz w:val="24"/>
                <w:szCs w:val="24"/>
                <w:rtl w:val="0"/>
              </w:rPr>
              <w:t xml:space="preserve">Special Perks</w:t>
            </w:r>
          </w:p>
        </w:tc>
        <w:tc>
          <w:tcPr>
            <w:gridSpan w:val="6"/>
            <w:shd w:fill="660000" w:val="clear"/>
            <w:vAlign w:val="center"/>
          </w:tcPr>
          <w:p w:rsidR="00000000" w:rsidDel="00000000" w:rsidP="00000000" w:rsidRDefault="00000000" w:rsidRPr="00000000" w14:paraId="0000016C">
            <w:pPr>
              <w:widowControl w:val="0"/>
              <w:spacing w:before="0" w:lineRule="auto"/>
              <w:jc w:val="center"/>
              <w:rPr>
                <w:color w:val="ffffff"/>
                <w:sz w:val="24"/>
                <w:szCs w:val="24"/>
              </w:rPr>
            </w:pPr>
            <w:r w:rsidDel="00000000" w:rsidR="00000000" w:rsidRPr="00000000">
              <w:rPr>
                <w:color w:val="ffffff"/>
                <w:sz w:val="24"/>
                <w:szCs w:val="24"/>
                <w:rtl w:val="0"/>
              </w:rPr>
              <w:t xml:space="preserve">Trauma</w:t>
            </w:r>
          </w:p>
        </w:tc>
      </w:tr>
      <w:tr>
        <w:trPr>
          <w:cantSplit w:val="0"/>
          <w:trHeight w:val="420" w:hRule="atLeast"/>
          <w:tblHeader w:val="0"/>
        </w:trPr>
        <w:tc>
          <w:tcPr>
            <w:gridSpan w:val="2"/>
            <w:shd w:fill="370000" w:val="clear"/>
            <w:vAlign w:val="center"/>
          </w:tcPr>
          <w:p w:rsidR="00000000" w:rsidDel="00000000" w:rsidP="00000000" w:rsidRDefault="00000000" w:rsidRPr="00000000" w14:paraId="00000172">
            <w:pPr>
              <w:widowControl w:val="0"/>
              <w:spacing w:before="0" w:lineRule="auto"/>
              <w:jc w:val="center"/>
              <w:rPr>
                <w:color w:val="ffffff"/>
                <w:sz w:val="22"/>
                <w:szCs w:val="22"/>
              </w:rPr>
            </w:pPr>
            <w:r w:rsidDel="00000000" w:rsidR="00000000" w:rsidRPr="00000000">
              <w:rPr>
                <w:color w:val="ffffff"/>
                <w:sz w:val="22"/>
                <w:szCs w:val="22"/>
                <w:rtl w:val="0"/>
              </w:rPr>
              <w:t xml:space="preserve">Life of the Party</w:t>
            </w:r>
          </w:p>
        </w:tc>
        <w:tc>
          <w:tcPr>
            <w:gridSpan w:val="4"/>
            <w:vAlign w:val="center"/>
          </w:tcPr>
          <w:p w:rsidR="00000000" w:rsidDel="00000000" w:rsidP="00000000" w:rsidRDefault="00000000" w:rsidRPr="00000000" w14:paraId="00000174">
            <w:pPr>
              <w:widowControl w:val="0"/>
              <w:spacing w:before="0" w:lineRule="auto"/>
              <w:jc w:val="center"/>
              <w:rPr>
                <w:color w:val="ffffff"/>
                <w:sz w:val="22"/>
                <w:szCs w:val="22"/>
              </w:rPr>
            </w:pPr>
            <w:r w:rsidDel="00000000" w:rsidR="00000000" w:rsidRPr="00000000">
              <w:rPr>
                <w:color w:val="ffffff"/>
                <w:sz w:val="22"/>
                <w:szCs w:val="22"/>
                <w:rtl w:val="0"/>
              </w:rPr>
              <w:t xml:space="preserve">Can attempt to cheer up an injured survivor (except self). Flip a coin. On heads, the survivor’s injury is </w:t>
            </w:r>
            <w:r w:rsidDel="00000000" w:rsidR="00000000" w:rsidRPr="00000000">
              <w:rPr>
                <w:b w:val="1"/>
                <w:bCs w:val="1"/>
                <w:color w:val="ffffff"/>
                <w:sz w:val="22"/>
                <w:szCs w:val="22"/>
                <w:rtl w:val="0"/>
              </w:rPr>
              <w:t xml:space="preserve">Cured </w:t>
            </w:r>
            <w:r w:rsidDel="00000000" w:rsidR="00000000" w:rsidRPr="00000000">
              <w:rPr>
                <w:color w:val="ffffff"/>
                <w:sz w:val="22"/>
                <w:szCs w:val="22"/>
                <w:rtl w:val="0"/>
              </w:rPr>
              <w:t xml:space="preserve">to </w:t>
            </w:r>
            <w:r w:rsidDel="00000000" w:rsidR="00000000" w:rsidRPr="00000000">
              <w:rPr>
                <w:color w:val="00ff00"/>
                <w:sz w:val="22"/>
                <w:szCs w:val="22"/>
                <w:rtl w:val="0"/>
              </w:rPr>
              <w:t xml:space="preserve">Perfect </w:t>
            </w:r>
            <w:r w:rsidDel="00000000" w:rsidR="00000000" w:rsidRPr="00000000">
              <w:rPr>
                <w:color w:val="ffffff"/>
                <w:sz w:val="22"/>
                <w:szCs w:val="22"/>
                <w:rtl w:val="0"/>
              </w:rPr>
              <w:t xml:space="preserve">from sheer positivity, unless it's a zombie bite.</w:t>
            </w:r>
          </w:p>
          <w:p w:rsidR="00000000" w:rsidDel="00000000" w:rsidP="00000000" w:rsidRDefault="00000000" w:rsidRPr="00000000" w14:paraId="00000175">
            <w:pPr>
              <w:widowControl w:val="0"/>
              <w:spacing w:before="0" w:lineRule="auto"/>
              <w:jc w:val="center"/>
              <w:rPr>
                <w:color w:val="ffffff"/>
                <w:sz w:val="22"/>
                <w:szCs w:val="22"/>
              </w:rPr>
            </w:pPr>
            <w:r w:rsidDel="00000000" w:rsidR="00000000" w:rsidRPr="00000000">
              <w:rPr>
                <w:color w:val="ffffff"/>
                <w:sz w:val="22"/>
                <w:szCs w:val="22"/>
                <w:rtl w:val="0"/>
              </w:rPr>
              <w:t xml:space="preserve">However, on Tails, flip a coin again. If you get Tails again - gains a new Trauma - Broken Clown, destroying this perk in the process.</w:t>
            </w:r>
          </w:p>
        </w:tc>
        <w:tc>
          <w:tcPr>
            <w:gridSpan w:val="2"/>
            <w:shd w:fill="4c1130" w:val="clear"/>
            <w:vAlign w:val="center"/>
          </w:tcPr>
          <w:p w:rsidR="00000000" w:rsidDel="00000000" w:rsidP="00000000" w:rsidRDefault="00000000" w:rsidRPr="00000000" w14:paraId="00000179">
            <w:pPr>
              <w:widowControl w:val="0"/>
              <w:spacing w:before="0" w:lineRule="auto"/>
              <w:jc w:val="center"/>
              <w:rPr>
                <w:color w:val="ffffff"/>
                <w:sz w:val="22"/>
                <w:szCs w:val="22"/>
              </w:rPr>
            </w:pPr>
            <w:r w:rsidDel="00000000" w:rsidR="00000000" w:rsidRPr="00000000">
              <w:rPr>
                <w:color w:val="ffffff"/>
                <w:sz w:val="22"/>
                <w:szCs w:val="22"/>
                <w:rtl w:val="0"/>
              </w:rPr>
              <w:t xml:space="preserve">Sad Clown</w:t>
            </w:r>
          </w:p>
        </w:tc>
        <w:tc>
          <w:tcPr>
            <w:gridSpan w:val="4"/>
            <w:vAlign w:val="center"/>
          </w:tcPr>
          <w:p w:rsidR="00000000" w:rsidDel="00000000" w:rsidP="00000000" w:rsidRDefault="00000000" w:rsidRPr="00000000" w14:paraId="0000017B">
            <w:pPr>
              <w:widowControl w:val="0"/>
              <w:spacing w:before="0" w:lineRule="auto"/>
              <w:jc w:val="center"/>
              <w:rPr>
                <w:color w:val="ffffff"/>
                <w:sz w:val="22"/>
                <w:szCs w:val="22"/>
              </w:rPr>
            </w:pPr>
            <w:r w:rsidDel="00000000" w:rsidR="00000000" w:rsidRPr="00000000">
              <w:rPr>
                <w:color w:val="ffffff"/>
                <w:sz w:val="22"/>
                <w:szCs w:val="22"/>
                <w:rtl w:val="0"/>
              </w:rPr>
              <w:t xml:space="preserve">If not with at least one other survivor, all stats -2. (Cannot reduce a stat below zero.)</w:t>
            </w:r>
          </w:p>
          <w:p w:rsidR="00000000" w:rsidDel="00000000" w:rsidP="00000000" w:rsidRDefault="00000000" w:rsidRPr="00000000" w14:paraId="0000017C">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22"/>
                <w:szCs w:val="22"/>
                <w:rtl w:val="0"/>
              </w:rPr>
              <w:t xml:space="preserve">+ 1 Form</w:t>
            </w:r>
            <w:r w:rsidDel="00000000" w:rsidR="00000000" w:rsidRPr="00000000">
              <w:rPr>
                <w:rtl w:val="0"/>
              </w:rPr>
            </w:r>
          </w:p>
          <w:p w:rsidR="00000000" w:rsidDel="00000000" w:rsidP="00000000" w:rsidRDefault="00000000" w:rsidRPr="00000000" w14:paraId="0000017D">
            <w:pPr>
              <w:widowControl w:val="0"/>
              <w:spacing w:before="0" w:lineRule="auto"/>
              <w:jc w:val="center"/>
              <w:rPr>
                <w:rFonts w:ascii="Courier New" w:cs="Courier New" w:eastAsia="Courier New" w:hAnsi="Courier New"/>
                <w:color w:val="ffffff"/>
                <w:sz w:val="22"/>
                <w:szCs w:val="22"/>
              </w:rPr>
            </w:pPr>
            <w:r w:rsidDel="00000000" w:rsidR="00000000" w:rsidRPr="00000000">
              <w:rPr>
                <w:rFonts w:ascii="Courier New" w:cs="Courier New" w:eastAsia="Courier New" w:hAnsi="Courier New"/>
                <w:color w:val="ffffff"/>
                <w:sz w:val="22"/>
                <w:szCs w:val="22"/>
                <w:rtl w:val="0"/>
              </w:rPr>
              <w:t xml:space="preserve">+ 1 Awareness</w:t>
            </w:r>
          </w:p>
        </w:tc>
      </w:tr>
      <w:tr>
        <w:trPr>
          <w:cantSplit w:val="0"/>
          <w:trHeight w:val="420" w:hRule="atLeast"/>
          <w:tblHeader w:val="0"/>
        </w:trPr>
        <w:tc>
          <w:tcPr>
            <w:gridSpan w:val="2"/>
            <w:shd w:fill="370000" w:val="clear"/>
            <w:vAlign w:val="center"/>
          </w:tcPr>
          <w:p w:rsidR="00000000" w:rsidDel="00000000" w:rsidP="00000000" w:rsidRDefault="00000000" w:rsidRPr="00000000" w14:paraId="00000181">
            <w:pPr>
              <w:widowControl w:val="0"/>
              <w:spacing w:before="0" w:lineRule="auto"/>
              <w:jc w:val="center"/>
              <w:rPr>
                <w:color w:val="ffffff"/>
                <w:sz w:val="22"/>
                <w:szCs w:val="22"/>
              </w:rPr>
            </w:pPr>
            <w:r w:rsidDel="00000000" w:rsidR="00000000" w:rsidRPr="00000000">
              <w:rPr>
                <w:rtl w:val="0"/>
              </w:rPr>
            </w:r>
          </w:p>
        </w:tc>
        <w:tc>
          <w:tcPr>
            <w:gridSpan w:val="4"/>
            <w:vAlign w:val="center"/>
          </w:tcPr>
          <w:p w:rsidR="00000000" w:rsidDel="00000000" w:rsidP="00000000" w:rsidRDefault="00000000" w:rsidRPr="00000000" w14:paraId="00000183">
            <w:pPr>
              <w:widowControl w:val="0"/>
              <w:spacing w:before="0" w:lineRule="auto"/>
              <w:jc w:val="center"/>
              <w:rPr>
                <w:color w:val="ffffff"/>
                <w:sz w:val="22"/>
                <w:szCs w:val="22"/>
              </w:rPr>
            </w:pPr>
            <w:r w:rsidDel="00000000" w:rsidR="00000000" w:rsidRPr="00000000">
              <w:rPr>
                <w:rtl w:val="0"/>
              </w:rPr>
            </w:r>
          </w:p>
        </w:tc>
        <w:tc>
          <w:tcPr>
            <w:gridSpan w:val="2"/>
            <w:shd w:fill="4c1130" w:val="clear"/>
            <w:vAlign w:val="center"/>
          </w:tcPr>
          <w:p w:rsidR="00000000" w:rsidDel="00000000" w:rsidP="00000000" w:rsidRDefault="00000000" w:rsidRPr="00000000" w14:paraId="00000187">
            <w:pPr>
              <w:widowControl w:val="0"/>
              <w:spacing w:before="0" w:lineRule="auto"/>
              <w:jc w:val="center"/>
              <w:rPr>
                <w:color w:val="ffffff"/>
                <w:sz w:val="22"/>
                <w:szCs w:val="22"/>
              </w:rPr>
            </w:pPr>
            <w:r w:rsidDel="00000000" w:rsidR="00000000" w:rsidRPr="00000000">
              <w:rPr>
                <w:color w:val="ffffff"/>
                <w:sz w:val="22"/>
                <w:szCs w:val="22"/>
                <w:rtl w:val="0"/>
              </w:rPr>
              <w:t xml:space="preserve">Broken Clown</w:t>
            </w:r>
          </w:p>
          <w:p w:rsidR="00000000" w:rsidDel="00000000" w:rsidP="00000000" w:rsidRDefault="00000000" w:rsidRPr="00000000" w14:paraId="00000188">
            <w:pPr>
              <w:widowControl w:val="0"/>
              <w:spacing w:before="0" w:lineRule="auto"/>
              <w:jc w:val="center"/>
              <w:rPr>
                <w:color w:val="ffffff"/>
                <w:sz w:val="22"/>
                <w:szCs w:val="22"/>
              </w:rPr>
            </w:pPr>
            <w:r w:rsidDel="00000000" w:rsidR="00000000" w:rsidRPr="00000000">
              <w:rPr>
                <w:color w:val="ffffff"/>
                <w:sz w:val="22"/>
                <w:szCs w:val="22"/>
                <w:rtl w:val="0"/>
              </w:rPr>
              <w:t xml:space="preserve">(gained if "Life of the Party" fails)</w:t>
            </w:r>
          </w:p>
        </w:tc>
        <w:tc>
          <w:tcPr>
            <w:gridSpan w:val="4"/>
            <w:vAlign w:val="center"/>
          </w:tcPr>
          <w:p w:rsidR="00000000" w:rsidDel="00000000" w:rsidP="00000000" w:rsidRDefault="00000000" w:rsidRPr="00000000" w14:paraId="0000018A">
            <w:pPr>
              <w:widowControl w:val="0"/>
              <w:spacing w:before="0" w:lineRule="auto"/>
              <w:jc w:val="center"/>
              <w:rPr>
                <w:rFonts w:ascii="Courier New" w:cs="Courier New" w:eastAsia="Courier New" w:hAnsi="Courier New"/>
                <w:color w:val="ffffff"/>
                <w:sz w:val="18"/>
                <w:szCs w:val="18"/>
              </w:rPr>
            </w:pPr>
            <w:r w:rsidDel="00000000" w:rsidR="00000000" w:rsidRPr="00000000">
              <w:rPr>
                <w:color w:val="ffffff"/>
                <w:sz w:val="22"/>
                <w:szCs w:val="22"/>
                <w:rtl w:val="0"/>
              </w:rPr>
              <w:t xml:space="preserve">When attempting any action in combat, flip a coin. On tails the action automatically fails.</w:t>
            </w:r>
            <w:r w:rsidDel="00000000" w:rsidR="00000000" w:rsidRPr="00000000">
              <w:rPr>
                <w:rtl w:val="0"/>
              </w:rPr>
            </w:r>
          </w:p>
        </w:tc>
      </w:tr>
      <w:tr>
        <w:trPr>
          <w:cantSplit w:val="0"/>
          <w:trHeight w:val="420" w:hRule="atLeast"/>
          <w:tblHeader w:val="0"/>
        </w:trPr>
        <w:tc>
          <w:tcPr>
            <w:gridSpan w:val="12"/>
            <w:shd w:fill="660000" w:val="clear"/>
            <w:vAlign w:val="center"/>
          </w:tcPr>
          <w:p w:rsidR="00000000" w:rsidDel="00000000" w:rsidP="00000000" w:rsidRDefault="00000000" w:rsidRPr="00000000" w14:paraId="0000018E">
            <w:pPr>
              <w:pStyle w:val="Heading2"/>
              <w:spacing w:before="0" w:lineRule="auto"/>
              <w:rPr>
                <w:rFonts w:ascii="Questrial" w:cs="Questrial" w:eastAsia="Questrial" w:hAnsi="Questrial"/>
                <w:color w:val="ffffff"/>
                <w:sz w:val="34"/>
                <w:szCs w:val="34"/>
              </w:rPr>
            </w:pPr>
            <w:bookmarkStart w:colFirst="0" w:colLast="0" w:name="_b8823t69b2f7" w:id="6"/>
            <w:bookmarkEnd w:id="6"/>
            <w:r w:rsidDel="00000000" w:rsidR="00000000" w:rsidRPr="00000000">
              <w:rPr>
                <w:rtl w:val="0"/>
              </w:rPr>
              <w:t xml:space="preserve">💼Inventory</w:t>
            </w:r>
            <w:r w:rsidDel="00000000" w:rsidR="00000000" w:rsidRPr="00000000">
              <w:rPr>
                <w:rtl w:val="0"/>
              </w:rPr>
            </w:r>
          </w:p>
        </w:tc>
      </w:tr>
      <w:tr>
        <w:trPr>
          <w:cantSplit w:val="0"/>
          <w:trHeight w:val="500" w:hRule="atLeast"/>
          <w:tblHeader w:val="0"/>
        </w:trPr>
        <w:tc>
          <w:tcPr>
            <w:gridSpan w:val="3"/>
            <w:shd w:fill="0c343d" w:val="clear"/>
            <w:vAlign w:val="center"/>
          </w:tcPr>
          <w:p w:rsidR="00000000" w:rsidDel="00000000" w:rsidP="00000000" w:rsidRDefault="00000000" w:rsidRPr="00000000" w14:paraId="0000019A">
            <w:pPr>
              <w:widowControl w:val="0"/>
              <w:spacing w:before="0" w:lineRule="auto"/>
              <w:jc w:val="center"/>
              <w:rPr>
                <w:color w:val="ffffff"/>
                <w:sz w:val="30"/>
                <w:szCs w:val="30"/>
              </w:rPr>
            </w:pPr>
            <w:r w:rsidDel="00000000" w:rsidR="00000000" w:rsidRPr="00000000">
              <w:rPr>
                <w:color w:val="ffffff"/>
                <w:sz w:val="30"/>
                <w:szCs w:val="30"/>
                <w:rtl w:val="0"/>
              </w:rPr>
              <w:t xml:space="preserve">Lead Pipe</w:t>
            </w:r>
          </w:p>
          <w:p w:rsidR="00000000" w:rsidDel="00000000" w:rsidP="00000000" w:rsidRDefault="00000000" w:rsidRPr="00000000" w14:paraId="0000019B">
            <w:pPr>
              <w:widowControl w:val="0"/>
              <w:spacing w:before="0" w:lineRule="auto"/>
              <w:jc w:val="center"/>
              <w:rPr>
                <w:color w:val="ffffff"/>
                <w:sz w:val="16"/>
                <w:szCs w:val="16"/>
              </w:rPr>
            </w:pPr>
            <w:r w:rsidDel="00000000" w:rsidR="00000000" w:rsidRPr="00000000">
              <w:rPr>
                <w:color w:val="ffffff"/>
                <w:sz w:val="16"/>
                <w:szCs w:val="16"/>
                <w:rtl w:val="0"/>
              </w:rPr>
              <w:t xml:space="preserve">&lt;Item Icon&gt;</w:t>
            </w:r>
          </w:p>
        </w:tc>
        <w:tc>
          <w:tcPr>
            <w:gridSpan w:val="7"/>
            <w:vAlign w:val="center"/>
          </w:tcPr>
          <w:p w:rsidR="00000000" w:rsidDel="00000000" w:rsidP="00000000" w:rsidRDefault="00000000" w:rsidRPr="00000000" w14:paraId="0000019E">
            <w:pPr>
              <w:widowControl w:val="0"/>
              <w:spacing w:before="0" w:lineRule="auto"/>
              <w:jc w:val="center"/>
              <w:rPr>
                <w:color w:val="ffffff"/>
                <w:sz w:val="22"/>
                <w:szCs w:val="22"/>
              </w:rPr>
            </w:pPr>
            <w:r w:rsidDel="00000000" w:rsidR="00000000" w:rsidRPr="00000000">
              <w:rPr>
                <w:color w:val="ffffff"/>
                <w:sz w:val="22"/>
                <w:szCs w:val="22"/>
                <w:rtl w:val="0"/>
              </w:rPr>
              <w:t xml:space="preserve">Busts some heads.</w:t>
            </w:r>
          </w:p>
          <w:p w:rsidR="00000000" w:rsidDel="00000000" w:rsidP="00000000" w:rsidRDefault="00000000" w:rsidRPr="00000000" w14:paraId="0000019F">
            <w:pPr>
              <w:widowControl w:val="0"/>
              <w:spacing w:before="0" w:lineRule="auto"/>
              <w:jc w:val="center"/>
              <w:rPr>
                <w:rFonts w:ascii="Courier New" w:cs="Courier New" w:eastAsia="Courier New" w:hAnsi="Courier New"/>
                <w:color w:val="ffffff"/>
                <w:sz w:val="18"/>
                <w:szCs w:val="18"/>
              </w:rPr>
            </w:pPr>
            <w:r w:rsidDel="00000000" w:rsidR="00000000" w:rsidRPr="00000000">
              <w:rPr>
                <w:rFonts w:ascii="Courier New" w:cs="Courier New" w:eastAsia="Courier New" w:hAnsi="Courier New"/>
                <w:color w:val="ffffff"/>
                <w:sz w:val="18"/>
                <w:szCs w:val="18"/>
                <w:rtl w:val="0"/>
              </w:rPr>
              <w:t xml:space="preserve">Durability 4</w:t>
            </w:r>
          </w:p>
          <w:p w:rsidR="00000000" w:rsidDel="00000000" w:rsidP="00000000" w:rsidRDefault="00000000" w:rsidRPr="00000000" w14:paraId="000001A0">
            <w:pPr>
              <w:widowControl w:val="0"/>
              <w:spacing w:before="0" w:lineRule="auto"/>
              <w:jc w:val="center"/>
              <w:rPr>
                <w:rFonts w:ascii="Courier New" w:cs="Courier New" w:eastAsia="Courier New" w:hAnsi="Courier New"/>
                <w:color w:val="ffffff"/>
                <w:sz w:val="18"/>
                <w:szCs w:val="18"/>
              </w:rPr>
            </w:pPr>
            <w:r w:rsidDel="00000000" w:rsidR="00000000" w:rsidRPr="00000000">
              <w:rPr>
                <w:rFonts w:ascii="Courier New" w:cs="Courier New" w:eastAsia="Courier New" w:hAnsi="Courier New"/>
                <w:color w:val="ffffff"/>
                <w:sz w:val="18"/>
                <w:szCs w:val="18"/>
                <w:rtl w:val="0"/>
              </w:rPr>
              <w:t xml:space="preserve">Damage 1</w:t>
            </w:r>
          </w:p>
          <w:p w:rsidR="00000000" w:rsidDel="00000000" w:rsidP="00000000" w:rsidRDefault="00000000" w:rsidRPr="00000000" w14:paraId="000001A1">
            <w:pPr>
              <w:widowControl w:val="0"/>
              <w:spacing w:before="0" w:lineRule="auto"/>
              <w:jc w:val="center"/>
              <w:rPr>
                <w:rFonts w:ascii="Courier New" w:cs="Courier New" w:eastAsia="Courier New" w:hAnsi="Courier New"/>
                <w:color w:val="ffffff"/>
                <w:sz w:val="18"/>
                <w:szCs w:val="18"/>
              </w:rPr>
            </w:pPr>
            <w:r w:rsidDel="00000000" w:rsidR="00000000" w:rsidRPr="00000000">
              <w:rPr>
                <w:rFonts w:ascii="Courier New" w:cs="Courier New" w:eastAsia="Courier New" w:hAnsi="Courier New"/>
                <w:color w:val="ffffff"/>
                <w:sz w:val="18"/>
                <w:szCs w:val="18"/>
                <w:rtl w:val="0"/>
              </w:rPr>
              <w:t xml:space="preserve">DC 7</w:t>
            </w:r>
          </w:p>
          <w:p w:rsidR="00000000" w:rsidDel="00000000" w:rsidP="00000000" w:rsidRDefault="00000000" w:rsidRPr="00000000" w14:paraId="000001A2">
            <w:pPr>
              <w:widowControl w:val="0"/>
              <w:spacing w:before="0" w:lineRule="auto"/>
              <w:jc w:val="center"/>
              <w:rPr>
                <w:rFonts w:ascii="Courier New" w:cs="Courier New" w:eastAsia="Courier New" w:hAnsi="Courier New"/>
                <w:color w:val="ffffff"/>
                <w:sz w:val="18"/>
                <w:szCs w:val="18"/>
              </w:rPr>
            </w:pPr>
            <w:r w:rsidDel="00000000" w:rsidR="00000000" w:rsidRPr="00000000">
              <w:rPr>
                <w:rFonts w:ascii="Courier New" w:cs="Courier New" w:eastAsia="Courier New" w:hAnsi="Courier New"/>
                <w:color w:val="ffffff"/>
                <w:sz w:val="18"/>
                <w:szCs w:val="18"/>
                <w:rtl w:val="0"/>
              </w:rPr>
              <w:t xml:space="preserve">Form</w:t>
            </w:r>
          </w:p>
        </w:tc>
        <w:tc>
          <w:tcPr>
            <w:gridSpan w:val="2"/>
            <w:shd w:fill="370000" w:val="clear"/>
            <w:vAlign w:val="center"/>
          </w:tcPr>
          <w:p w:rsidR="00000000" w:rsidDel="00000000" w:rsidP="00000000" w:rsidRDefault="00000000" w:rsidRPr="00000000" w14:paraId="000001A9">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Big weapon slot.</w:t>
            </w:r>
            <w:r w:rsidDel="00000000" w:rsidR="00000000" w:rsidRPr="00000000">
              <w:rPr>
                <w:rtl w:val="0"/>
              </w:rPr>
            </w:r>
          </w:p>
        </w:tc>
      </w:tr>
      <w:tr>
        <w:trPr>
          <w:cantSplit w:val="0"/>
          <w:trHeight w:val="500" w:hRule="atLeast"/>
          <w:tblHeader w:val="0"/>
        </w:trPr>
        <w:tc>
          <w:tcPr>
            <w:gridSpan w:val="3"/>
            <w:shd w:fill="0c343d" w:val="clear"/>
            <w:vAlign w:val="center"/>
          </w:tcPr>
          <w:p w:rsidR="00000000" w:rsidDel="00000000" w:rsidP="00000000" w:rsidRDefault="00000000" w:rsidRPr="00000000" w14:paraId="000001AB">
            <w:pPr>
              <w:widowControl w:val="0"/>
              <w:spacing w:before="0" w:lineRule="auto"/>
              <w:jc w:val="center"/>
              <w:rPr>
                <w:color w:val="ffffff"/>
                <w:sz w:val="16"/>
                <w:szCs w:val="16"/>
              </w:rPr>
            </w:pPr>
            <w:r w:rsidDel="00000000" w:rsidR="00000000" w:rsidRPr="00000000">
              <w:rPr>
                <w:rtl w:val="0"/>
              </w:rPr>
            </w:r>
          </w:p>
        </w:tc>
        <w:tc>
          <w:tcPr>
            <w:gridSpan w:val="7"/>
            <w:vAlign w:val="center"/>
          </w:tcPr>
          <w:p w:rsidR="00000000" w:rsidDel="00000000" w:rsidP="00000000" w:rsidRDefault="00000000" w:rsidRPr="00000000" w14:paraId="000001AE">
            <w:pPr>
              <w:widowControl w:val="0"/>
              <w:spacing w:before="0" w:lineRule="auto"/>
              <w:jc w:val="center"/>
              <w:rPr>
                <w:rFonts w:ascii="Courier New" w:cs="Courier New" w:eastAsia="Courier New" w:hAnsi="Courier New"/>
                <w:color w:val="ffffff"/>
                <w:sz w:val="18"/>
                <w:szCs w:val="18"/>
              </w:rPr>
            </w:pPr>
            <w:r w:rsidDel="00000000" w:rsidR="00000000" w:rsidRPr="00000000">
              <w:rPr>
                <w:rtl w:val="0"/>
              </w:rPr>
            </w:r>
          </w:p>
        </w:tc>
        <w:tc>
          <w:tcPr>
            <w:gridSpan w:val="2"/>
            <w:shd w:fill="370000" w:val="clear"/>
            <w:vAlign w:val="center"/>
          </w:tcPr>
          <w:p w:rsidR="00000000" w:rsidDel="00000000" w:rsidP="00000000" w:rsidRDefault="00000000" w:rsidRPr="00000000" w14:paraId="000001B5">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Small weapon slot.</w:t>
            </w:r>
            <w:r w:rsidDel="00000000" w:rsidR="00000000" w:rsidRPr="00000000">
              <w:rPr>
                <w:rtl w:val="0"/>
              </w:rPr>
            </w:r>
          </w:p>
        </w:tc>
      </w:tr>
      <w:tr>
        <w:trPr>
          <w:cantSplit w:val="0"/>
          <w:trHeight w:val="500" w:hRule="atLeast"/>
          <w:tblHeader w:val="0"/>
        </w:trPr>
        <w:tc>
          <w:tcPr>
            <w:gridSpan w:val="3"/>
            <w:shd w:fill="0c343d" w:val="clear"/>
            <w:vAlign w:val="center"/>
          </w:tcPr>
          <w:p w:rsidR="00000000" w:rsidDel="00000000" w:rsidP="00000000" w:rsidRDefault="00000000" w:rsidRPr="00000000" w14:paraId="000001B7">
            <w:pPr>
              <w:widowControl w:val="0"/>
              <w:spacing w:before="0" w:lineRule="auto"/>
              <w:jc w:val="center"/>
              <w:rPr>
                <w:color w:val="ffffff"/>
                <w:sz w:val="30"/>
                <w:szCs w:val="30"/>
              </w:rPr>
            </w:pPr>
            <w:r w:rsidDel="00000000" w:rsidR="00000000" w:rsidRPr="00000000">
              <w:rPr>
                <w:color w:val="ffffff"/>
                <w:sz w:val="30"/>
                <w:szCs w:val="30"/>
                <w:rtl w:val="0"/>
              </w:rPr>
              <w:t xml:space="preserve">Snacks [2]</w:t>
            </w:r>
          </w:p>
          <w:p w:rsidR="00000000" w:rsidDel="00000000" w:rsidP="00000000" w:rsidRDefault="00000000" w:rsidRPr="00000000" w14:paraId="000001B8">
            <w:pPr>
              <w:widowControl w:val="0"/>
              <w:spacing w:before="0" w:lineRule="auto"/>
              <w:jc w:val="center"/>
              <w:rPr>
                <w:color w:val="ffffff"/>
                <w:sz w:val="16"/>
                <w:szCs w:val="16"/>
              </w:rPr>
            </w:pPr>
            <w:r w:rsidDel="00000000" w:rsidR="00000000" w:rsidRPr="00000000">
              <w:rPr>
                <w:color w:val="ffffff"/>
                <w:sz w:val="16"/>
                <w:szCs w:val="16"/>
                <w:rtl w:val="0"/>
              </w:rPr>
              <w:t xml:space="preserve">&lt;Item Icon&gt;</w:t>
            </w:r>
          </w:p>
        </w:tc>
        <w:tc>
          <w:tcPr>
            <w:gridSpan w:val="7"/>
            <w:vAlign w:val="center"/>
          </w:tcPr>
          <w:p w:rsidR="00000000" w:rsidDel="00000000" w:rsidP="00000000" w:rsidRDefault="00000000" w:rsidRPr="00000000" w14:paraId="000001BB">
            <w:pPr>
              <w:widowControl w:val="0"/>
              <w:spacing w:before="0" w:lineRule="auto"/>
              <w:jc w:val="center"/>
              <w:rPr>
                <w:color w:val="ffffff"/>
                <w:sz w:val="22"/>
                <w:szCs w:val="22"/>
              </w:rPr>
            </w:pPr>
            <w:r w:rsidDel="00000000" w:rsidR="00000000" w:rsidRPr="00000000">
              <w:rPr>
                <w:color w:val="ffffff"/>
                <w:sz w:val="22"/>
                <w:szCs w:val="22"/>
                <w:rtl w:val="0"/>
              </w:rPr>
              <w:t xml:space="preserve">S u s t e n a n c e .</w:t>
            </w:r>
          </w:p>
          <w:p w:rsidR="00000000" w:rsidDel="00000000" w:rsidP="00000000" w:rsidRDefault="00000000" w:rsidRPr="00000000" w14:paraId="000001BC">
            <w:pPr>
              <w:widowControl w:val="0"/>
              <w:spacing w:before="0" w:lineRule="auto"/>
              <w:jc w:val="center"/>
              <w:rPr>
                <w:rFonts w:ascii="Courier New" w:cs="Courier New" w:eastAsia="Courier New" w:hAnsi="Courier New"/>
                <w:color w:val="ffffff"/>
                <w:sz w:val="18"/>
                <w:szCs w:val="18"/>
              </w:rPr>
            </w:pPr>
            <w:r w:rsidDel="00000000" w:rsidR="00000000" w:rsidRPr="00000000">
              <w:rPr>
                <w:rtl w:val="0"/>
              </w:rPr>
            </w:r>
          </w:p>
        </w:tc>
        <w:tc>
          <w:tcPr>
            <w:gridSpan w:val="2"/>
            <w:shd w:fill="370000" w:val="clear"/>
            <w:vAlign w:val="center"/>
          </w:tcPr>
          <w:p w:rsidR="00000000" w:rsidDel="00000000" w:rsidP="00000000" w:rsidRDefault="00000000" w:rsidRPr="00000000" w14:paraId="000001C3">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Usable item slot.</w:t>
            </w:r>
            <w:r w:rsidDel="00000000" w:rsidR="00000000" w:rsidRPr="00000000">
              <w:rPr>
                <w:rtl w:val="0"/>
              </w:rPr>
            </w:r>
          </w:p>
        </w:tc>
      </w:tr>
      <w:tr>
        <w:trPr>
          <w:cantSplit w:val="0"/>
          <w:trHeight w:val="500" w:hRule="atLeast"/>
          <w:tblHeader w:val="0"/>
        </w:trPr>
        <w:tc>
          <w:tcPr>
            <w:gridSpan w:val="3"/>
            <w:shd w:fill="0c343d" w:val="clear"/>
            <w:vAlign w:val="center"/>
          </w:tcPr>
          <w:p w:rsidR="00000000" w:rsidDel="00000000" w:rsidP="00000000" w:rsidRDefault="00000000" w:rsidRPr="00000000" w14:paraId="000001C5">
            <w:pPr>
              <w:widowControl w:val="0"/>
              <w:spacing w:before="0" w:lineRule="auto"/>
              <w:jc w:val="center"/>
              <w:rPr>
                <w:color w:val="ffffff"/>
                <w:sz w:val="30"/>
                <w:szCs w:val="30"/>
              </w:rPr>
            </w:pPr>
            <w:r w:rsidDel="00000000" w:rsidR="00000000" w:rsidRPr="00000000">
              <w:rPr>
                <w:color w:val="ffffff"/>
                <w:sz w:val="30"/>
                <w:szCs w:val="30"/>
                <w:rtl w:val="0"/>
              </w:rPr>
              <w:t xml:space="preserve">"Vaccine"</w:t>
            </w:r>
          </w:p>
          <w:p w:rsidR="00000000" w:rsidDel="00000000" w:rsidP="00000000" w:rsidRDefault="00000000" w:rsidRPr="00000000" w14:paraId="000001C6">
            <w:pPr>
              <w:widowControl w:val="0"/>
              <w:spacing w:before="0" w:lineRule="auto"/>
              <w:jc w:val="center"/>
              <w:rPr>
                <w:color w:val="ffffff"/>
                <w:sz w:val="16"/>
                <w:szCs w:val="16"/>
              </w:rPr>
            </w:pPr>
            <w:r w:rsidDel="00000000" w:rsidR="00000000" w:rsidRPr="00000000">
              <w:rPr>
                <w:color w:val="ffffff"/>
                <w:sz w:val="16"/>
                <w:szCs w:val="16"/>
                <w:rtl w:val="0"/>
              </w:rPr>
              <w:t xml:space="preserve">&lt;Item Icon&gt;</w:t>
            </w:r>
          </w:p>
        </w:tc>
        <w:tc>
          <w:tcPr>
            <w:gridSpan w:val="7"/>
            <w:vAlign w:val="center"/>
          </w:tcPr>
          <w:p w:rsidR="00000000" w:rsidDel="00000000" w:rsidP="00000000" w:rsidRDefault="00000000" w:rsidRPr="00000000" w14:paraId="000001C9">
            <w:pPr>
              <w:widowControl w:val="0"/>
              <w:spacing w:before="0" w:lineRule="auto"/>
              <w:jc w:val="center"/>
              <w:rPr>
                <w:rFonts w:ascii="Courier New" w:cs="Courier New" w:eastAsia="Courier New" w:hAnsi="Courier New"/>
                <w:color w:val="ffffff"/>
                <w:sz w:val="18"/>
                <w:szCs w:val="18"/>
              </w:rPr>
            </w:pPr>
            <w:r w:rsidDel="00000000" w:rsidR="00000000" w:rsidRPr="00000000">
              <w:rPr>
                <w:color w:val="ffffff"/>
                <w:sz w:val="22"/>
                <w:szCs w:val="22"/>
                <w:rtl w:val="0"/>
              </w:rPr>
              <w:t xml:space="preserve">Just a drop of a clear, blue liquid in this one.</w:t>
            </w:r>
            <w:r w:rsidDel="00000000" w:rsidR="00000000" w:rsidRPr="00000000">
              <w:rPr>
                <w:rtl w:val="0"/>
              </w:rPr>
            </w:r>
          </w:p>
        </w:tc>
        <w:tc>
          <w:tcPr>
            <w:gridSpan w:val="2"/>
            <w:shd w:fill="370000" w:val="clear"/>
            <w:vAlign w:val="center"/>
          </w:tcPr>
          <w:p w:rsidR="00000000" w:rsidDel="00000000" w:rsidP="00000000" w:rsidRDefault="00000000" w:rsidRPr="00000000" w14:paraId="000001D0">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Usable item slot.</w:t>
            </w:r>
            <w:r w:rsidDel="00000000" w:rsidR="00000000" w:rsidRPr="00000000">
              <w:rPr>
                <w:rtl w:val="0"/>
              </w:rPr>
            </w:r>
          </w:p>
        </w:tc>
      </w:tr>
    </w:tbl>
    <w:p w:rsidR="00000000" w:rsidDel="00000000" w:rsidP="00000000" w:rsidRDefault="00000000" w:rsidRPr="00000000" w14:paraId="000001D2">
      <w:pPr>
        <w:spacing w:before="0" w:line="276" w:lineRule="auto"/>
        <w:jc w:val="left"/>
        <w:rPr>
          <w:rFonts w:ascii="Arial" w:cs="Arial" w:eastAsia="Arial" w:hAnsi="Arial"/>
          <w:color w:val="000000"/>
          <w:sz w:val="22"/>
          <w:szCs w:val="22"/>
        </w:rPr>
      </w:pPr>
      <w:r w:rsidDel="00000000" w:rsidR="00000000" w:rsidRPr="00000000">
        <w:rPr>
          <w:rtl w:val="0"/>
        </w:rPr>
      </w:r>
    </w:p>
    <w:tbl>
      <w:tblPr>
        <w:tblStyle w:val="Table3"/>
        <w:tblW w:w="13104.0" w:type="dxa"/>
        <w:jc w:val="center"/>
        <w:tblBorders>
          <w:top w:color="ff0000" w:space="0" w:sz="8" w:val="single"/>
          <w:left w:color="ff0000" w:space="0" w:sz="8" w:val="single"/>
          <w:bottom w:color="ff0000" w:space="0" w:sz="8" w:val="single"/>
          <w:right w:color="ff0000" w:space="0" w:sz="8" w:val="single"/>
          <w:insideH w:color="ff0000" w:space="0" w:sz="8" w:val="single"/>
          <w:insideV w:color="ff0000" w:space="0" w:sz="8" w:val="single"/>
        </w:tblBorders>
        <w:tblLayout w:type="fixed"/>
        <w:tblLook w:val="0600"/>
      </w:tblPr>
      <w:tblGrid>
        <w:gridCol w:w="1152"/>
        <w:gridCol w:w="1080"/>
        <w:gridCol w:w="1080"/>
        <w:gridCol w:w="1080"/>
        <w:gridCol w:w="1080"/>
        <w:gridCol w:w="1080"/>
        <w:gridCol w:w="1080"/>
        <w:gridCol w:w="1080"/>
        <w:gridCol w:w="1080"/>
        <w:gridCol w:w="1080"/>
        <w:gridCol w:w="1152"/>
        <w:gridCol w:w="1080"/>
        <w:tblGridChange w:id="0">
          <w:tblGrid>
            <w:gridCol w:w="1152"/>
            <w:gridCol w:w="1080"/>
            <w:gridCol w:w="1080"/>
            <w:gridCol w:w="1080"/>
            <w:gridCol w:w="1080"/>
            <w:gridCol w:w="1080"/>
            <w:gridCol w:w="1080"/>
            <w:gridCol w:w="1080"/>
            <w:gridCol w:w="1080"/>
            <w:gridCol w:w="1080"/>
            <w:gridCol w:w="1152"/>
            <w:gridCol w:w="1080"/>
          </w:tblGrid>
        </w:tblGridChange>
      </w:tblGrid>
      <w:tr>
        <w:trPr>
          <w:cantSplit w:val="0"/>
          <w:trHeight w:val="640" w:hRule="atLeast"/>
          <w:tblHeader w:val="0"/>
        </w:trPr>
        <w:tc>
          <w:tcPr>
            <w:gridSpan w:val="4"/>
            <w:vMerge w:val="restart"/>
            <w:shd w:fill="370000" w:val="clear"/>
            <w:vAlign w:val="center"/>
          </w:tcPr>
          <w:p w:rsidR="00000000" w:rsidDel="00000000" w:rsidP="00000000" w:rsidRDefault="00000000" w:rsidRPr="00000000" w14:paraId="000001D3">
            <w:pPr>
              <w:widowControl w:val="0"/>
              <w:spacing w:before="0" w:lineRule="auto"/>
              <w:jc w:val="center"/>
              <w:rPr>
                <w:color w:val="ffffff"/>
                <w:sz w:val="22"/>
                <w:szCs w:val="22"/>
              </w:rPr>
            </w:pPr>
            <w:r w:rsidDel="00000000" w:rsidR="00000000" w:rsidRPr="00000000">
              <w:rPr>
                <w:color w:val="ffffff"/>
                <w:sz w:val="22"/>
                <w:szCs w:val="22"/>
              </w:rPr>
              <w:drawing>
                <wp:inline distB="114300" distT="114300" distL="114300" distR="114300">
                  <wp:extent cx="4582252" cy="5143500"/>
                  <wp:effectExtent b="0" l="0" r="0" t="0"/>
                  <wp:docPr id="5" name="image3.png"/>
                  <a:graphic>
                    <a:graphicData uri="http://schemas.openxmlformats.org/drawingml/2006/picture">
                      <pic:pic>
                        <pic:nvPicPr>
                          <pic:cNvPr id="0" name="image3.png"/>
                          <pic:cNvPicPr preferRelativeResize="0"/>
                        </pic:nvPicPr>
                        <pic:blipFill>
                          <a:blip r:embed="rId12"/>
                          <a:srcRect b="0" l="24788" r="25090" t="0"/>
                          <a:stretch>
                            <a:fillRect/>
                          </a:stretch>
                        </pic:blipFill>
                        <pic:spPr>
                          <a:xfrm>
                            <a:off x="0" y="0"/>
                            <a:ext cx="4582252" cy="5143500"/>
                          </a:xfrm>
                          <a:prstGeom prst="rect"/>
                          <a:ln/>
                        </pic:spPr>
                      </pic:pic>
                    </a:graphicData>
                  </a:graphic>
                </wp:inline>
              </w:drawing>
            </w:r>
            <w:r w:rsidDel="00000000" w:rsidR="00000000" w:rsidRPr="00000000">
              <w:rPr>
                <w:rtl w:val="0"/>
              </w:rPr>
            </w:r>
          </w:p>
        </w:tc>
        <w:tc>
          <w:tcPr>
            <w:gridSpan w:val="5"/>
            <w:vMerge w:val="restart"/>
            <w:vAlign w:val="center"/>
          </w:tcPr>
          <w:p w:rsidR="00000000" w:rsidDel="00000000" w:rsidP="00000000" w:rsidRDefault="00000000" w:rsidRPr="00000000" w14:paraId="000001D7">
            <w:pPr>
              <w:widowControl w:val="0"/>
              <w:spacing w:before="0" w:lineRule="auto"/>
              <w:jc w:val="center"/>
              <w:rPr>
                <w:color w:val="ffffff"/>
                <w:sz w:val="44"/>
                <w:szCs w:val="44"/>
              </w:rPr>
            </w:pPr>
            <w:r w:rsidDel="00000000" w:rsidR="00000000" w:rsidRPr="00000000">
              <w:rPr>
                <w:color w:val="ffffff"/>
                <w:sz w:val="44"/>
                <w:szCs w:val="44"/>
                <w:rtl w:val="0"/>
              </w:rPr>
              <w:t xml:space="preserve">Max Form</w:t>
            </w:r>
          </w:p>
        </w:tc>
        <w:tc>
          <w:tcPr>
            <w:gridSpan w:val="3"/>
            <w:vMerge w:val="restart"/>
            <w:shd w:fill="660000" w:val="clear"/>
            <w:vAlign w:val="center"/>
          </w:tcPr>
          <w:p w:rsidR="00000000" w:rsidDel="00000000" w:rsidP="00000000" w:rsidRDefault="00000000" w:rsidRPr="00000000" w14:paraId="000001DC">
            <w:pPr>
              <w:widowControl w:val="0"/>
              <w:spacing w:before="0" w:lineRule="auto"/>
              <w:jc w:val="center"/>
              <w:rPr>
                <w:color w:val="ffffff"/>
                <w:sz w:val="40"/>
                <w:szCs w:val="40"/>
              </w:rPr>
            </w:pPr>
            <w:r w:rsidDel="00000000" w:rsidR="00000000" w:rsidRPr="00000000">
              <w:rPr>
                <w:color w:val="ffffff"/>
                <w:sz w:val="40"/>
                <w:szCs w:val="40"/>
                <w:rtl w:val="0"/>
              </w:rPr>
              <w:t xml:space="preserve">RJ</w:t>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1DF">
            <w:pPr>
              <w:widowControl w:val="0"/>
              <w:spacing w:before="0" w:lineRule="auto"/>
              <w:jc w:val="left"/>
              <w:rPr>
                <w:color w:val="ffffff"/>
                <w:sz w:val="22"/>
                <w:szCs w:val="22"/>
              </w:rPr>
            </w:pPr>
            <w:r w:rsidDel="00000000" w:rsidR="00000000" w:rsidRPr="00000000">
              <w:rPr>
                <w:rtl w:val="0"/>
              </w:rPr>
            </w:r>
          </w:p>
        </w:tc>
        <w:tc>
          <w:tcPr>
            <w:gridSpan w:val="5"/>
            <w:vMerge w:val="continue"/>
            <w:vAlign w:val="center"/>
          </w:tcPr>
          <w:p w:rsidR="00000000" w:rsidDel="00000000" w:rsidP="00000000" w:rsidRDefault="00000000" w:rsidRPr="00000000" w14:paraId="000001E3">
            <w:pPr>
              <w:widowControl w:val="0"/>
              <w:spacing w:before="0" w:lineRule="auto"/>
              <w:jc w:val="left"/>
              <w:rPr>
                <w:color w:val="ffffff"/>
                <w:sz w:val="22"/>
                <w:szCs w:val="22"/>
              </w:rPr>
            </w:pPr>
            <w:r w:rsidDel="00000000" w:rsidR="00000000" w:rsidRPr="00000000">
              <w:rPr>
                <w:rtl w:val="0"/>
              </w:rPr>
            </w:r>
          </w:p>
        </w:tc>
        <w:tc>
          <w:tcPr>
            <w:gridSpan w:val="3"/>
            <w:vMerge w:val="continue"/>
            <w:shd w:fill="660000" w:val="clear"/>
            <w:vAlign w:val="center"/>
          </w:tcPr>
          <w:p w:rsidR="00000000" w:rsidDel="00000000" w:rsidP="00000000" w:rsidRDefault="00000000" w:rsidRPr="00000000" w14:paraId="000001E8">
            <w:pPr>
              <w:widowControl w:val="0"/>
              <w:spacing w:before="0" w:lineRule="auto"/>
              <w:jc w:val="left"/>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1EB">
            <w:pPr>
              <w:widowControl w:val="0"/>
              <w:spacing w:before="0" w:lineRule="auto"/>
              <w:jc w:val="left"/>
              <w:rPr>
                <w:color w:val="ffffff"/>
                <w:sz w:val="22"/>
                <w:szCs w:val="22"/>
              </w:rPr>
            </w:pPr>
            <w:r w:rsidDel="00000000" w:rsidR="00000000" w:rsidRPr="00000000">
              <w:rPr>
                <w:rtl w:val="0"/>
              </w:rPr>
            </w:r>
          </w:p>
        </w:tc>
        <w:tc>
          <w:tcPr>
            <w:gridSpan w:val="8"/>
            <w:vMerge w:val="restart"/>
            <w:vAlign w:val="center"/>
          </w:tcPr>
          <w:p w:rsidR="00000000" w:rsidDel="00000000" w:rsidP="00000000" w:rsidRDefault="00000000" w:rsidRPr="00000000" w14:paraId="000001EF">
            <w:pPr>
              <w:widowControl w:val="0"/>
              <w:spacing w:before="0" w:lineRule="auto"/>
              <w:jc w:val="center"/>
              <w:rPr>
                <w:color w:val="ffffff"/>
                <w:sz w:val="22"/>
                <w:szCs w:val="22"/>
              </w:rPr>
            </w:pPr>
            <w:r w:rsidDel="00000000" w:rsidR="00000000" w:rsidRPr="00000000">
              <w:rPr>
                <w:color w:val="ffffff"/>
                <w:sz w:val="22"/>
                <w:szCs w:val="22"/>
                <w:rtl w:val="0"/>
              </w:rPr>
              <w:t xml:space="preserve">A college student who was obsessed with fitness and protecting his friends. Now the last of his class and is roaming alone. Hasn’t encountered someone in months</w:t>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1F7">
            <w:pPr>
              <w:widowControl w:val="0"/>
              <w:spacing w:before="0" w:lineRule="auto"/>
              <w:jc w:val="left"/>
              <w:rPr>
                <w:color w:val="ffffff"/>
                <w:sz w:val="22"/>
                <w:szCs w:val="22"/>
              </w:rPr>
            </w:pPr>
            <w:r w:rsidDel="00000000" w:rsidR="00000000" w:rsidRPr="00000000">
              <w:rPr>
                <w:rtl w:val="0"/>
              </w:rPr>
            </w:r>
          </w:p>
        </w:tc>
        <w:tc>
          <w:tcPr>
            <w:gridSpan w:val="8"/>
            <w:vMerge w:val="continue"/>
            <w:vAlign w:val="center"/>
          </w:tcPr>
          <w:p w:rsidR="00000000" w:rsidDel="00000000" w:rsidP="00000000" w:rsidRDefault="00000000" w:rsidRPr="00000000" w14:paraId="000001FB">
            <w:pPr>
              <w:widowControl w:val="0"/>
              <w:spacing w:before="0" w:lineRule="auto"/>
              <w:jc w:val="left"/>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203">
            <w:pPr>
              <w:widowControl w:val="0"/>
              <w:spacing w:before="0" w:lineRule="auto"/>
              <w:jc w:val="left"/>
              <w:rPr>
                <w:color w:val="ffffff"/>
                <w:sz w:val="22"/>
                <w:szCs w:val="22"/>
              </w:rPr>
            </w:pPr>
            <w:r w:rsidDel="00000000" w:rsidR="00000000" w:rsidRPr="00000000">
              <w:rPr>
                <w:rtl w:val="0"/>
              </w:rPr>
            </w:r>
          </w:p>
        </w:tc>
        <w:tc>
          <w:tcPr>
            <w:gridSpan w:val="3"/>
            <w:shd w:fill="660000" w:val="clear"/>
            <w:vAlign w:val="center"/>
          </w:tcPr>
          <w:p w:rsidR="00000000" w:rsidDel="00000000" w:rsidP="00000000" w:rsidRDefault="00000000" w:rsidRPr="00000000" w14:paraId="00000207">
            <w:pPr>
              <w:widowControl w:val="0"/>
              <w:spacing w:before="0" w:lineRule="auto"/>
              <w:jc w:val="center"/>
              <w:rPr>
                <w:color w:val="ffffff"/>
                <w:sz w:val="24"/>
                <w:szCs w:val="24"/>
              </w:rPr>
            </w:pPr>
            <w:r w:rsidDel="00000000" w:rsidR="00000000" w:rsidRPr="00000000">
              <w:rPr>
                <w:color w:val="ffffff"/>
                <w:sz w:val="24"/>
                <w:szCs w:val="24"/>
                <w:rtl w:val="0"/>
              </w:rPr>
              <w:t xml:space="preserve">Attributes</w:t>
            </w:r>
          </w:p>
        </w:tc>
        <w:tc>
          <w:tcPr>
            <w:gridSpan w:val="2"/>
            <w:vMerge w:val="restart"/>
            <w:shd w:fill="370000" w:val="clear"/>
            <w:vAlign w:val="center"/>
          </w:tcPr>
          <w:p w:rsidR="00000000" w:rsidDel="00000000" w:rsidP="00000000" w:rsidRDefault="00000000" w:rsidRPr="00000000" w14:paraId="0000020A">
            <w:pPr>
              <w:widowControl w:val="0"/>
              <w:spacing w:before="0" w:line="276" w:lineRule="auto"/>
              <w:jc w:val="center"/>
              <w:rPr>
                <w:color w:val="ffffff"/>
                <w:sz w:val="26"/>
                <w:szCs w:val="26"/>
              </w:rPr>
            </w:pPr>
            <w:r w:rsidDel="00000000" w:rsidR="00000000" w:rsidRPr="00000000">
              <w:rPr>
                <w:color w:val="ffffff"/>
                <w:sz w:val="26"/>
                <w:szCs w:val="26"/>
                <w:rtl w:val="0"/>
              </w:rPr>
              <w:t xml:space="preserve">Danger Level:</w:t>
            </w:r>
          </w:p>
          <w:p w:rsidR="00000000" w:rsidDel="00000000" w:rsidP="00000000" w:rsidRDefault="00000000" w:rsidRPr="00000000" w14:paraId="0000020B">
            <w:pPr>
              <w:widowControl w:val="0"/>
              <w:spacing w:before="0" w:line="276" w:lineRule="auto"/>
              <w:jc w:val="center"/>
              <w:rPr>
                <w:b w:val="1"/>
                <w:bCs w:val="1"/>
                <w:color w:val="ff9900"/>
                <w:sz w:val="26"/>
                <w:szCs w:val="26"/>
              </w:rPr>
            </w:pPr>
            <w:r w:rsidDel="00000000" w:rsidR="00000000" w:rsidRPr="00000000">
              <w:rPr>
                <w:b w:val="1"/>
                <w:bCs w:val="1"/>
                <w:color w:val="ff9900"/>
                <w:sz w:val="26"/>
                <w:szCs w:val="26"/>
                <w:rtl w:val="0"/>
              </w:rPr>
              <w:t xml:space="preserve">Worry</w:t>
            </w:r>
          </w:p>
        </w:tc>
        <w:tc>
          <w:tcPr>
            <w:gridSpan w:val="3"/>
            <w:vMerge w:val="restart"/>
            <w:vAlign w:val="center"/>
          </w:tcPr>
          <w:p w:rsidR="00000000" w:rsidDel="00000000" w:rsidP="00000000" w:rsidRDefault="00000000" w:rsidRPr="00000000" w14:paraId="0000020D">
            <w:pPr>
              <w:widowControl w:val="0"/>
              <w:spacing w:before="0" w:lineRule="auto"/>
              <w:jc w:val="center"/>
              <w:rPr>
                <w:color w:val="ffffff"/>
                <w:sz w:val="22"/>
                <w:szCs w:val="22"/>
              </w:rPr>
            </w:pPr>
            <w:r w:rsidDel="00000000" w:rsidR="00000000" w:rsidRPr="00000000">
              <w:rPr>
                <w:color w:val="ffffff"/>
                <w:sz w:val="22"/>
                <w:szCs w:val="22"/>
                <w:rtl w:val="0"/>
              </w:rPr>
              <w:t xml:space="preserve">A nasty bruise on his left shoulder</w:t>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210">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214">
            <w:pPr>
              <w:widowControl w:val="0"/>
              <w:spacing w:before="0" w:lineRule="auto"/>
              <w:jc w:val="center"/>
              <w:rPr>
                <w:color w:val="ffffff"/>
                <w:sz w:val="24"/>
                <w:szCs w:val="24"/>
              </w:rPr>
            </w:pPr>
            <w:r w:rsidDel="00000000" w:rsidR="00000000" w:rsidRPr="00000000">
              <w:rPr>
                <w:color w:val="ff0000"/>
                <w:sz w:val="24"/>
                <w:szCs w:val="24"/>
                <w:rtl w:val="0"/>
              </w:rPr>
              <w:t xml:space="preserve">F</w:t>
            </w:r>
            <w:r w:rsidDel="00000000" w:rsidR="00000000" w:rsidRPr="00000000">
              <w:rPr>
                <w:color w:val="ffffff"/>
                <w:sz w:val="24"/>
                <w:szCs w:val="24"/>
                <w:rtl w:val="0"/>
              </w:rPr>
              <w:t xml:space="preserve">orm</w:t>
            </w:r>
          </w:p>
        </w:tc>
        <w:tc>
          <w:tcPr>
            <w:vAlign w:val="center"/>
          </w:tcPr>
          <w:p w:rsidR="00000000" w:rsidDel="00000000" w:rsidP="00000000" w:rsidRDefault="00000000" w:rsidRPr="00000000" w14:paraId="00000216">
            <w:pPr>
              <w:widowControl w:val="0"/>
              <w:spacing w:before="0" w:lineRule="auto"/>
              <w:jc w:val="center"/>
              <w:rPr>
                <w:color w:val="ffffff"/>
                <w:sz w:val="22"/>
                <w:szCs w:val="22"/>
              </w:rPr>
            </w:pPr>
            <w:r w:rsidDel="00000000" w:rsidR="00000000" w:rsidRPr="00000000">
              <w:rPr>
                <w:color w:val="ffffff"/>
                <w:sz w:val="22"/>
                <w:szCs w:val="22"/>
                <w:rtl w:val="0"/>
              </w:rPr>
              <w:t xml:space="preserve">5 (6)</w:t>
            </w:r>
          </w:p>
        </w:tc>
        <w:tc>
          <w:tcPr>
            <w:gridSpan w:val="2"/>
            <w:vMerge w:val="continue"/>
            <w:shd w:fill="370000" w:val="clear"/>
            <w:vAlign w:val="center"/>
          </w:tcPr>
          <w:p w:rsidR="00000000" w:rsidDel="00000000" w:rsidP="00000000" w:rsidRDefault="00000000" w:rsidRPr="00000000" w14:paraId="00000217">
            <w:pPr>
              <w:widowControl w:val="0"/>
              <w:spacing w:before="0" w:lineRule="auto"/>
              <w:jc w:val="center"/>
              <w:rPr>
                <w:color w:val="ffffff"/>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219">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21C">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220">
            <w:pPr>
              <w:widowControl w:val="0"/>
              <w:spacing w:before="0" w:lineRule="auto"/>
              <w:jc w:val="center"/>
              <w:rPr>
                <w:color w:val="ffffff"/>
                <w:sz w:val="24"/>
                <w:szCs w:val="24"/>
              </w:rPr>
            </w:pPr>
            <w:r w:rsidDel="00000000" w:rsidR="00000000" w:rsidRPr="00000000">
              <w:rPr>
                <w:color w:val="ff0000"/>
                <w:sz w:val="24"/>
                <w:szCs w:val="24"/>
                <w:rtl w:val="0"/>
              </w:rPr>
              <w:t xml:space="preserve">E</w:t>
            </w:r>
            <w:r w:rsidDel="00000000" w:rsidR="00000000" w:rsidRPr="00000000">
              <w:rPr>
                <w:color w:val="ffffff"/>
                <w:sz w:val="24"/>
                <w:szCs w:val="24"/>
                <w:rtl w:val="0"/>
              </w:rPr>
              <w:t xml:space="preserve">ndurance</w:t>
            </w:r>
          </w:p>
        </w:tc>
        <w:tc>
          <w:tcPr>
            <w:vAlign w:val="center"/>
          </w:tcPr>
          <w:p w:rsidR="00000000" w:rsidDel="00000000" w:rsidP="00000000" w:rsidRDefault="00000000" w:rsidRPr="00000000" w14:paraId="00000222">
            <w:pPr>
              <w:widowControl w:val="0"/>
              <w:spacing w:before="0" w:lineRule="auto"/>
              <w:jc w:val="center"/>
              <w:rPr>
                <w:color w:val="ffffff"/>
                <w:sz w:val="22"/>
                <w:szCs w:val="22"/>
              </w:rPr>
            </w:pPr>
            <w:r w:rsidDel="00000000" w:rsidR="00000000" w:rsidRPr="00000000">
              <w:rPr>
                <w:color w:val="ffffff"/>
                <w:sz w:val="22"/>
                <w:szCs w:val="22"/>
                <w:rtl w:val="0"/>
              </w:rPr>
              <w:t xml:space="preserve">5</w:t>
            </w:r>
          </w:p>
        </w:tc>
        <w:tc>
          <w:tcPr>
            <w:gridSpan w:val="2"/>
            <w:vMerge w:val="restart"/>
            <w:shd w:fill="370000" w:val="clear"/>
            <w:vAlign w:val="center"/>
          </w:tcPr>
          <w:p w:rsidR="00000000" w:rsidDel="00000000" w:rsidP="00000000" w:rsidRDefault="00000000" w:rsidRPr="00000000" w14:paraId="00000223">
            <w:pPr>
              <w:widowControl w:val="0"/>
              <w:spacing w:before="0" w:lineRule="auto"/>
              <w:jc w:val="center"/>
              <w:rPr>
                <w:color w:val="ffffff"/>
                <w:sz w:val="30"/>
                <w:szCs w:val="30"/>
              </w:rPr>
            </w:pPr>
            <w:r w:rsidDel="00000000" w:rsidR="00000000" w:rsidRPr="00000000">
              <w:rPr>
                <w:color w:val="ffffff"/>
                <w:sz w:val="30"/>
                <w:szCs w:val="30"/>
                <w:rtl w:val="0"/>
              </w:rPr>
              <w:t xml:space="preserve">Buffs</w:t>
            </w:r>
          </w:p>
        </w:tc>
        <w:tc>
          <w:tcPr>
            <w:gridSpan w:val="3"/>
            <w:vMerge w:val="restart"/>
            <w:vAlign w:val="center"/>
          </w:tcPr>
          <w:p w:rsidR="00000000" w:rsidDel="00000000" w:rsidP="00000000" w:rsidRDefault="00000000" w:rsidRPr="00000000" w14:paraId="00000225">
            <w:pPr>
              <w:widowControl w:val="0"/>
              <w:spacing w:before="0" w:lineRule="auto"/>
              <w:jc w:val="center"/>
              <w:rPr>
                <w:color w:val="ffffff"/>
                <w:sz w:val="22"/>
                <w:szCs w:val="22"/>
              </w:rPr>
            </w:pPr>
            <w:r w:rsidDel="00000000" w:rsidR="00000000" w:rsidRPr="00000000">
              <w:rPr>
                <w:color w:val="ffffff"/>
                <w:sz w:val="22"/>
                <w:szCs w:val="22"/>
                <w:rtl w:val="0"/>
              </w:rPr>
              <w:t xml:space="preserve">"Dependable"</w:t>
            </w:r>
          </w:p>
          <w:p w:rsidR="00000000" w:rsidDel="00000000" w:rsidP="00000000" w:rsidRDefault="00000000" w:rsidRPr="00000000" w14:paraId="00000226">
            <w:pPr>
              <w:widowControl w:val="0"/>
              <w:spacing w:before="0" w:lineRule="auto"/>
              <w:jc w:val="center"/>
              <w:rPr>
                <w:color w:val="ffffff"/>
                <w:sz w:val="22"/>
                <w:szCs w:val="22"/>
              </w:rPr>
            </w:pPr>
            <w:r w:rsidDel="00000000" w:rsidR="00000000" w:rsidRPr="00000000">
              <w:rPr>
                <w:color w:val="ffffff"/>
                <w:sz w:val="22"/>
                <w:szCs w:val="22"/>
                <w:rtl w:val="0"/>
              </w:rPr>
              <w:t xml:space="preserve">+1 Form</w:t>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229">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22D">
            <w:pPr>
              <w:widowControl w:val="0"/>
              <w:spacing w:before="0" w:lineRule="auto"/>
              <w:jc w:val="center"/>
              <w:rPr>
                <w:color w:val="ffffff"/>
                <w:sz w:val="24"/>
                <w:szCs w:val="24"/>
              </w:rPr>
            </w:pPr>
            <w:r w:rsidDel="00000000" w:rsidR="00000000" w:rsidRPr="00000000">
              <w:rPr>
                <w:color w:val="ff0000"/>
                <w:sz w:val="24"/>
                <w:szCs w:val="24"/>
                <w:rtl w:val="0"/>
              </w:rPr>
              <w:t xml:space="preserve">A</w:t>
            </w:r>
            <w:r w:rsidDel="00000000" w:rsidR="00000000" w:rsidRPr="00000000">
              <w:rPr>
                <w:color w:val="ffffff"/>
                <w:sz w:val="24"/>
                <w:szCs w:val="24"/>
                <w:rtl w:val="0"/>
              </w:rPr>
              <w:t xml:space="preserve">wareness</w:t>
            </w:r>
          </w:p>
        </w:tc>
        <w:tc>
          <w:tcPr>
            <w:vAlign w:val="center"/>
          </w:tcPr>
          <w:p w:rsidR="00000000" w:rsidDel="00000000" w:rsidP="00000000" w:rsidRDefault="00000000" w:rsidRPr="00000000" w14:paraId="0000022F">
            <w:pPr>
              <w:widowControl w:val="0"/>
              <w:spacing w:before="0" w:lineRule="auto"/>
              <w:jc w:val="center"/>
              <w:rPr>
                <w:color w:val="ffffff"/>
                <w:sz w:val="22"/>
                <w:szCs w:val="22"/>
              </w:rPr>
            </w:pPr>
            <w:r w:rsidDel="00000000" w:rsidR="00000000" w:rsidRPr="00000000">
              <w:rPr>
                <w:color w:val="ffffff"/>
                <w:sz w:val="22"/>
                <w:szCs w:val="22"/>
                <w:rtl w:val="0"/>
              </w:rPr>
              <w:t xml:space="preserve">2</w:t>
            </w:r>
          </w:p>
        </w:tc>
        <w:tc>
          <w:tcPr>
            <w:gridSpan w:val="2"/>
            <w:vMerge w:val="continue"/>
            <w:shd w:fill="370000" w:val="clear"/>
            <w:vAlign w:val="center"/>
          </w:tcPr>
          <w:p w:rsidR="00000000" w:rsidDel="00000000" w:rsidP="00000000" w:rsidRDefault="00000000" w:rsidRPr="00000000" w14:paraId="00000230">
            <w:pPr>
              <w:widowControl w:val="0"/>
              <w:spacing w:before="0" w:lineRule="auto"/>
              <w:jc w:val="center"/>
              <w:rPr>
                <w:color w:val="ffffff"/>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232">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235">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239">
            <w:pPr>
              <w:widowControl w:val="0"/>
              <w:spacing w:before="0" w:lineRule="auto"/>
              <w:jc w:val="center"/>
              <w:rPr>
                <w:color w:val="ffffff"/>
                <w:sz w:val="24"/>
                <w:szCs w:val="24"/>
              </w:rPr>
            </w:pPr>
            <w:r w:rsidDel="00000000" w:rsidR="00000000" w:rsidRPr="00000000">
              <w:rPr>
                <w:color w:val="ff0000"/>
                <w:sz w:val="24"/>
                <w:szCs w:val="24"/>
                <w:rtl w:val="0"/>
              </w:rPr>
              <w:t xml:space="preserve">S</w:t>
            </w:r>
            <w:r w:rsidDel="00000000" w:rsidR="00000000" w:rsidRPr="00000000">
              <w:rPr>
                <w:color w:val="ffffff"/>
                <w:sz w:val="24"/>
                <w:szCs w:val="24"/>
                <w:rtl w:val="0"/>
              </w:rPr>
              <w:t xml:space="preserve">cavenging</w:t>
            </w:r>
          </w:p>
        </w:tc>
        <w:tc>
          <w:tcPr>
            <w:vAlign w:val="center"/>
          </w:tcPr>
          <w:p w:rsidR="00000000" w:rsidDel="00000000" w:rsidP="00000000" w:rsidRDefault="00000000" w:rsidRPr="00000000" w14:paraId="0000023B">
            <w:pPr>
              <w:widowControl w:val="0"/>
              <w:spacing w:before="0" w:lineRule="auto"/>
              <w:jc w:val="center"/>
              <w:rPr>
                <w:color w:val="ffffff"/>
                <w:sz w:val="22"/>
                <w:szCs w:val="22"/>
              </w:rPr>
            </w:pPr>
            <w:r w:rsidDel="00000000" w:rsidR="00000000" w:rsidRPr="00000000">
              <w:rPr>
                <w:color w:val="ffffff"/>
                <w:sz w:val="22"/>
                <w:szCs w:val="22"/>
                <w:rtl w:val="0"/>
              </w:rPr>
              <w:t xml:space="preserve">2</w:t>
            </w:r>
          </w:p>
        </w:tc>
        <w:tc>
          <w:tcPr>
            <w:gridSpan w:val="2"/>
            <w:vMerge w:val="restart"/>
            <w:shd w:fill="370000" w:val="clear"/>
            <w:vAlign w:val="center"/>
          </w:tcPr>
          <w:p w:rsidR="00000000" w:rsidDel="00000000" w:rsidP="00000000" w:rsidRDefault="00000000" w:rsidRPr="00000000" w14:paraId="0000023C">
            <w:pPr>
              <w:widowControl w:val="0"/>
              <w:spacing w:before="0" w:lineRule="auto"/>
              <w:jc w:val="center"/>
              <w:rPr>
                <w:color w:val="ffffff"/>
                <w:sz w:val="30"/>
                <w:szCs w:val="30"/>
              </w:rPr>
            </w:pPr>
            <w:r w:rsidDel="00000000" w:rsidR="00000000" w:rsidRPr="00000000">
              <w:rPr>
                <w:color w:val="ffffff"/>
                <w:sz w:val="30"/>
                <w:szCs w:val="30"/>
                <w:rtl w:val="0"/>
              </w:rPr>
              <w:t xml:space="preserve">Debuffs</w:t>
            </w:r>
          </w:p>
        </w:tc>
        <w:tc>
          <w:tcPr>
            <w:gridSpan w:val="3"/>
            <w:vMerge w:val="restart"/>
            <w:vAlign w:val="center"/>
          </w:tcPr>
          <w:p w:rsidR="00000000" w:rsidDel="00000000" w:rsidP="00000000" w:rsidRDefault="00000000" w:rsidRPr="00000000" w14:paraId="0000023E">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241">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245">
            <w:pPr>
              <w:widowControl w:val="0"/>
              <w:spacing w:before="0" w:lineRule="auto"/>
              <w:jc w:val="center"/>
              <w:rPr>
                <w:color w:val="ffffff"/>
                <w:sz w:val="24"/>
                <w:szCs w:val="24"/>
              </w:rPr>
            </w:pPr>
            <w:r w:rsidDel="00000000" w:rsidR="00000000" w:rsidRPr="00000000">
              <w:rPr>
                <w:color w:val="ff0000"/>
                <w:sz w:val="24"/>
                <w:szCs w:val="24"/>
                <w:rtl w:val="0"/>
              </w:rPr>
              <w:t xml:space="preserve">T</w:t>
            </w:r>
            <w:r w:rsidDel="00000000" w:rsidR="00000000" w:rsidRPr="00000000">
              <w:rPr>
                <w:color w:val="ffffff"/>
                <w:sz w:val="24"/>
                <w:szCs w:val="24"/>
                <w:rtl w:val="0"/>
              </w:rPr>
              <w:t xml:space="preserve">echnology</w:t>
            </w:r>
          </w:p>
        </w:tc>
        <w:tc>
          <w:tcPr>
            <w:vAlign w:val="center"/>
          </w:tcPr>
          <w:p w:rsidR="00000000" w:rsidDel="00000000" w:rsidP="00000000" w:rsidRDefault="00000000" w:rsidRPr="00000000" w14:paraId="00000247">
            <w:pPr>
              <w:widowControl w:val="0"/>
              <w:spacing w:before="0" w:lineRule="auto"/>
              <w:jc w:val="center"/>
              <w:rPr>
                <w:color w:val="ffffff"/>
                <w:sz w:val="22"/>
                <w:szCs w:val="22"/>
              </w:rPr>
            </w:pPr>
            <w:r w:rsidDel="00000000" w:rsidR="00000000" w:rsidRPr="00000000">
              <w:rPr>
                <w:color w:val="ffffff"/>
                <w:sz w:val="22"/>
                <w:szCs w:val="22"/>
                <w:rtl w:val="0"/>
              </w:rPr>
              <w:t xml:space="preserve">1</w:t>
            </w:r>
          </w:p>
        </w:tc>
        <w:tc>
          <w:tcPr>
            <w:gridSpan w:val="2"/>
            <w:vMerge w:val="continue"/>
            <w:shd w:fill="370000" w:val="clear"/>
            <w:vAlign w:val="center"/>
          </w:tcPr>
          <w:p w:rsidR="00000000" w:rsidDel="00000000" w:rsidP="00000000" w:rsidRDefault="00000000" w:rsidRPr="00000000" w14:paraId="00000248">
            <w:pPr>
              <w:widowControl w:val="0"/>
              <w:spacing w:before="0" w:lineRule="auto"/>
              <w:jc w:val="center"/>
              <w:rPr>
                <w:color w:val="ffffff"/>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24A">
            <w:pPr>
              <w:widowControl w:val="0"/>
              <w:spacing w:before="0" w:lineRule="auto"/>
              <w:jc w:val="center"/>
              <w:rPr>
                <w:color w:val="ffffff"/>
                <w:sz w:val="22"/>
                <w:szCs w:val="22"/>
              </w:rPr>
            </w:pPr>
            <w:r w:rsidDel="00000000" w:rsidR="00000000" w:rsidRPr="00000000">
              <w:rPr>
                <w:rtl w:val="0"/>
              </w:rPr>
            </w:r>
          </w:p>
        </w:tc>
      </w:tr>
      <w:tr>
        <w:trPr>
          <w:cantSplit w:val="0"/>
          <w:tblHeader w:val="0"/>
        </w:trPr>
        <w:tc>
          <w:tcPr>
            <w:gridSpan w:val="6"/>
            <w:shd w:fill="660000" w:val="clear"/>
            <w:vAlign w:val="center"/>
          </w:tcPr>
          <w:p w:rsidR="00000000" w:rsidDel="00000000" w:rsidP="00000000" w:rsidRDefault="00000000" w:rsidRPr="00000000" w14:paraId="0000024D">
            <w:pPr>
              <w:widowControl w:val="0"/>
              <w:spacing w:before="0" w:lineRule="auto"/>
              <w:jc w:val="center"/>
              <w:rPr>
                <w:color w:val="ffffff"/>
                <w:sz w:val="24"/>
                <w:szCs w:val="24"/>
              </w:rPr>
            </w:pPr>
            <w:r w:rsidDel="00000000" w:rsidR="00000000" w:rsidRPr="00000000">
              <w:rPr>
                <w:color w:val="ffffff"/>
                <w:sz w:val="24"/>
                <w:szCs w:val="24"/>
                <w:rtl w:val="0"/>
              </w:rPr>
              <w:t xml:space="preserve">Special Perks</w:t>
            </w:r>
          </w:p>
        </w:tc>
        <w:tc>
          <w:tcPr>
            <w:gridSpan w:val="6"/>
            <w:shd w:fill="660000" w:val="clear"/>
            <w:vAlign w:val="center"/>
          </w:tcPr>
          <w:p w:rsidR="00000000" w:rsidDel="00000000" w:rsidP="00000000" w:rsidRDefault="00000000" w:rsidRPr="00000000" w14:paraId="00000253">
            <w:pPr>
              <w:widowControl w:val="0"/>
              <w:spacing w:before="0" w:lineRule="auto"/>
              <w:jc w:val="center"/>
              <w:rPr>
                <w:color w:val="ffffff"/>
                <w:sz w:val="24"/>
                <w:szCs w:val="24"/>
              </w:rPr>
            </w:pPr>
            <w:r w:rsidDel="00000000" w:rsidR="00000000" w:rsidRPr="00000000">
              <w:rPr>
                <w:color w:val="ffffff"/>
                <w:sz w:val="24"/>
                <w:szCs w:val="24"/>
                <w:rtl w:val="0"/>
              </w:rPr>
              <w:t xml:space="preserve">Trauma</w:t>
            </w:r>
          </w:p>
        </w:tc>
      </w:tr>
      <w:tr>
        <w:trPr>
          <w:cantSplit w:val="0"/>
          <w:trHeight w:val="1305" w:hRule="atLeast"/>
          <w:tblHeader w:val="0"/>
        </w:trPr>
        <w:tc>
          <w:tcPr>
            <w:gridSpan w:val="2"/>
            <w:shd w:fill="370000" w:val="clear"/>
            <w:vAlign w:val="center"/>
          </w:tcPr>
          <w:p w:rsidR="00000000" w:rsidDel="00000000" w:rsidP="00000000" w:rsidRDefault="00000000" w:rsidRPr="00000000" w14:paraId="00000259">
            <w:pPr>
              <w:widowControl w:val="0"/>
              <w:spacing w:before="0" w:lineRule="auto"/>
              <w:jc w:val="center"/>
              <w:rPr>
                <w:color w:val="ffffff"/>
                <w:sz w:val="22"/>
                <w:szCs w:val="22"/>
              </w:rPr>
            </w:pPr>
            <w:r w:rsidDel="00000000" w:rsidR="00000000" w:rsidRPr="00000000">
              <w:rPr>
                <w:color w:val="ffffff"/>
                <w:sz w:val="22"/>
                <w:szCs w:val="22"/>
                <w:rtl w:val="0"/>
              </w:rPr>
              <w:t xml:space="preserve">Paranoia</w:t>
            </w:r>
          </w:p>
        </w:tc>
        <w:tc>
          <w:tcPr>
            <w:gridSpan w:val="4"/>
            <w:vAlign w:val="center"/>
          </w:tcPr>
          <w:p w:rsidR="00000000" w:rsidDel="00000000" w:rsidP="00000000" w:rsidRDefault="00000000" w:rsidRPr="00000000" w14:paraId="0000025B">
            <w:pPr>
              <w:widowControl w:val="0"/>
              <w:spacing w:before="0" w:lineRule="auto"/>
              <w:jc w:val="center"/>
              <w:rPr>
                <w:color w:val="ffffff"/>
                <w:sz w:val="22"/>
                <w:szCs w:val="22"/>
              </w:rPr>
            </w:pPr>
            <w:r w:rsidDel="00000000" w:rsidR="00000000" w:rsidRPr="00000000">
              <w:rPr>
                <w:color w:val="ffffff"/>
                <w:sz w:val="22"/>
                <w:szCs w:val="22"/>
                <w:rtl w:val="0"/>
              </w:rPr>
              <w:t xml:space="preserve">+2 to Awareness when alone</w:t>
            </w:r>
          </w:p>
        </w:tc>
        <w:tc>
          <w:tcPr>
            <w:gridSpan w:val="2"/>
            <w:shd w:fill="4c1130" w:val="clear"/>
            <w:vAlign w:val="center"/>
          </w:tcPr>
          <w:p w:rsidR="00000000" w:rsidDel="00000000" w:rsidP="00000000" w:rsidRDefault="00000000" w:rsidRPr="00000000" w14:paraId="0000025F">
            <w:pPr>
              <w:widowControl w:val="0"/>
              <w:spacing w:before="0" w:lineRule="auto"/>
              <w:jc w:val="center"/>
              <w:rPr>
                <w:color w:val="ffffff"/>
                <w:sz w:val="22"/>
                <w:szCs w:val="22"/>
              </w:rPr>
            </w:pPr>
            <w:r w:rsidDel="00000000" w:rsidR="00000000" w:rsidRPr="00000000">
              <w:rPr>
                <w:color w:val="ffffff"/>
                <w:sz w:val="22"/>
                <w:szCs w:val="22"/>
                <w:rtl w:val="0"/>
              </w:rPr>
              <w:t xml:space="preserve">Autophobia</w:t>
            </w:r>
          </w:p>
        </w:tc>
        <w:tc>
          <w:tcPr>
            <w:gridSpan w:val="4"/>
            <w:vAlign w:val="center"/>
          </w:tcPr>
          <w:p w:rsidR="00000000" w:rsidDel="00000000" w:rsidP="00000000" w:rsidRDefault="00000000" w:rsidRPr="00000000" w14:paraId="00000261">
            <w:pPr>
              <w:widowControl w:val="0"/>
              <w:spacing w:before="0" w:lineRule="auto"/>
              <w:jc w:val="center"/>
              <w:rPr>
                <w:color w:val="ffffff"/>
                <w:sz w:val="22"/>
                <w:szCs w:val="22"/>
              </w:rPr>
            </w:pPr>
            <w:r w:rsidDel="00000000" w:rsidR="00000000" w:rsidRPr="00000000">
              <w:rPr>
                <w:color w:val="ffffff"/>
                <w:sz w:val="22"/>
                <w:szCs w:val="22"/>
                <w:rtl w:val="0"/>
              </w:rPr>
              <w:t xml:space="preserve">The fear of being alone or abandoned.  When alone their form is decreased by 2. Cannot initiate combat when alone.</w:t>
            </w:r>
          </w:p>
          <w:p w:rsidR="00000000" w:rsidDel="00000000" w:rsidP="00000000" w:rsidRDefault="00000000" w:rsidRPr="00000000" w14:paraId="00000262">
            <w:pPr>
              <w:widowControl w:val="0"/>
              <w:spacing w:before="0" w:lineRule="auto"/>
              <w:jc w:val="center"/>
              <w:rPr>
                <w:rFonts w:ascii="Courier New" w:cs="Courier New" w:eastAsia="Courier New" w:hAnsi="Courier New"/>
                <w:color w:val="ffffff"/>
                <w:sz w:val="22"/>
                <w:szCs w:val="22"/>
              </w:rPr>
            </w:pPr>
            <w:r w:rsidDel="00000000" w:rsidR="00000000" w:rsidRPr="00000000">
              <w:rPr>
                <w:rFonts w:ascii="Courier New" w:cs="Courier New" w:eastAsia="Courier New" w:hAnsi="Courier New"/>
                <w:color w:val="ffffff"/>
                <w:sz w:val="22"/>
                <w:szCs w:val="22"/>
                <w:rtl w:val="0"/>
              </w:rPr>
              <w:t xml:space="preserve">+ Special Perk</w:t>
            </w:r>
          </w:p>
        </w:tc>
      </w:tr>
      <w:tr>
        <w:trPr>
          <w:cantSplit w:val="0"/>
          <w:trHeight w:val="420" w:hRule="atLeast"/>
          <w:tblHeader w:val="0"/>
        </w:trPr>
        <w:tc>
          <w:tcPr>
            <w:gridSpan w:val="2"/>
            <w:shd w:fill="370000" w:val="clear"/>
            <w:vAlign w:val="center"/>
          </w:tcPr>
          <w:p w:rsidR="00000000" w:rsidDel="00000000" w:rsidP="00000000" w:rsidRDefault="00000000" w:rsidRPr="00000000" w14:paraId="00000266">
            <w:pPr>
              <w:widowControl w:val="0"/>
              <w:spacing w:before="0" w:lineRule="auto"/>
              <w:jc w:val="center"/>
              <w:rPr>
                <w:color w:val="ffffff"/>
                <w:sz w:val="22"/>
                <w:szCs w:val="22"/>
              </w:rPr>
            </w:pPr>
            <w:r w:rsidDel="00000000" w:rsidR="00000000" w:rsidRPr="00000000">
              <w:rPr>
                <w:color w:val="ffffff"/>
                <w:sz w:val="22"/>
                <w:szCs w:val="22"/>
                <w:rtl w:val="0"/>
              </w:rPr>
              <w:t xml:space="preserve">Dependable</w:t>
            </w:r>
          </w:p>
        </w:tc>
        <w:tc>
          <w:tcPr>
            <w:gridSpan w:val="4"/>
            <w:vAlign w:val="center"/>
          </w:tcPr>
          <w:p w:rsidR="00000000" w:rsidDel="00000000" w:rsidP="00000000" w:rsidRDefault="00000000" w:rsidRPr="00000000" w14:paraId="00000268">
            <w:pPr>
              <w:widowControl w:val="0"/>
              <w:spacing w:before="0" w:lineRule="auto"/>
              <w:jc w:val="center"/>
              <w:rPr>
                <w:color w:val="ffffff"/>
                <w:sz w:val="22"/>
                <w:szCs w:val="22"/>
              </w:rPr>
            </w:pPr>
            <w:r w:rsidDel="00000000" w:rsidR="00000000" w:rsidRPr="00000000">
              <w:rPr>
                <w:color w:val="ffffff"/>
                <w:sz w:val="22"/>
                <w:szCs w:val="22"/>
                <w:rtl w:val="0"/>
              </w:rPr>
              <w:t xml:space="preserve">+1 Form when Injured</w:t>
            </w:r>
          </w:p>
          <w:p w:rsidR="00000000" w:rsidDel="00000000" w:rsidP="00000000" w:rsidRDefault="00000000" w:rsidRPr="00000000" w14:paraId="00000269">
            <w:pPr>
              <w:widowControl w:val="0"/>
              <w:spacing w:before="0" w:lineRule="auto"/>
              <w:jc w:val="center"/>
              <w:rPr>
                <w:color w:val="ffffff"/>
                <w:sz w:val="22"/>
                <w:szCs w:val="22"/>
              </w:rPr>
            </w:pPr>
            <w:r w:rsidDel="00000000" w:rsidR="00000000" w:rsidRPr="00000000">
              <w:rPr>
                <w:color w:val="ffffff"/>
                <w:sz w:val="22"/>
                <w:szCs w:val="22"/>
                <w:rtl w:val="0"/>
              </w:rPr>
              <w:t xml:space="preserve"> (Danger Level at Worried or higher)</w:t>
            </w:r>
          </w:p>
        </w:tc>
        <w:tc>
          <w:tcPr>
            <w:gridSpan w:val="2"/>
            <w:shd w:fill="4c1130" w:val="clear"/>
            <w:vAlign w:val="center"/>
          </w:tcPr>
          <w:p w:rsidR="00000000" w:rsidDel="00000000" w:rsidP="00000000" w:rsidRDefault="00000000" w:rsidRPr="00000000" w14:paraId="0000026D">
            <w:pPr>
              <w:widowControl w:val="0"/>
              <w:spacing w:before="0" w:lineRule="auto"/>
              <w:jc w:val="center"/>
              <w:rPr>
                <w:color w:val="ffffff"/>
                <w:sz w:val="22"/>
                <w:szCs w:val="22"/>
              </w:rPr>
            </w:pPr>
            <w:r w:rsidDel="00000000" w:rsidR="00000000" w:rsidRPr="00000000">
              <w:rPr>
                <w:color w:val="ffffff"/>
                <w:sz w:val="22"/>
                <w:szCs w:val="22"/>
                <w:rtl w:val="0"/>
              </w:rPr>
              <w:t xml:space="preserve">Atychiphobia</w:t>
            </w:r>
          </w:p>
        </w:tc>
        <w:tc>
          <w:tcPr>
            <w:gridSpan w:val="4"/>
            <w:vAlign w:val="center"/>
          </w:tcPr>
          <w:p w:rsidR="00000000" w:rsidDel="00000000" w:rsidP="00000000" w:rsidRDefault="00000000" w:rsidRPr="00000000" w14:paraId="0000026F">
            <w:pPr>
              <w:widowControl w:val="0"/>
              <w:spacing w:before="0" w:lineRule="auto"/>
              <w:jc w:val="center"/>
              <w:rPr>
                <w:color w:val="ffffff"/>
                <w:sz w:val="22"/>
                <w:szCs w:val="22"/>
              </w:rPr>
            </w:pPr>
            <w:r w:rsidDel="00000000" w:rsidR="00000000" w:rsidRPr="00000000">
              <w:rPr>
                <w:color w:val="ffffff"/>
                <w:sz w:val="22"/>
                <w:szCs w:val="22"/>
                <w:rtl w:val="0"/>
              </w:rPr>
              <w:t xml:space="preserve">Fear of failing others. When witnessing the death of another player, lower all stats by 1 with the exception of form</w:t>
            </w:r>
          </w:p>
          <w:p w:rsidR="00000000" w:rsidDel="00000000" w:rsidP="00000000" w:rsidRDefault="00000000" w:rsidRPr="00000000" w14:paraId="00000270">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22"/>
                <w:szCs w:val="22"/>
                <w:rtl w:val="0"/>
              </w:rPr>
              <w:t xml:space="preserve">+ Special Perk</w:t>
            </w:r>
            <w:r w:rsidDel="00000000" w:rsidR="00000000" w:rsidRPr="00000000">
              <w:rPr>
                <w:rtl w:val="0"/>
              </w:rPr>
            </w:r>
          </w:p>
        </w:tc>
      </w:tr>
      <w:tr>
        <w:trPr>
          <w:cantSplit w:val="0"/>
          <w:trHeight w:val="420" w:hRule="atLeast"/>
          <w:tblHeader w:val="0"/>
        </w:trPr>
        <w:tc>
          <w:tcPr>
            <w:gridSpan w:val="2"/>
            <w:shd w:fill="370000" w:val="clear"/>
            <w:vAlign w:val="center"/>
          </w:tcPr>
          <w:p w:rsidR="00000000" w:rsidDel="00000000" w:rsidP="00000000" w:rsidRDefault="00000000" w:rsidRPr="00000000" w14:paraId="00000274">
            <w:pPr>
              <w:widowControl w:val="0"/>
              <w:spacing w:before="0" w:lineRule="auto"/>
              <w:jc w:val="center"/>
              <w:rPr>
                <w:color w:val="ffffff"/>
                <w:sz w:val="22"/>
                <w:szCs w:val="22"/>
              </w:rPr>
            </w:pPr>
            <w:r w:rsidDel="00000000" w:rsidR="00000000" w:rsidRPr="00000000">
              <w:rPr>
                <w:color w:val="ffffff"/>
                <w:sz w:val="22"/>
                <w:szCs w:val="22"/>
                <w:rtl w:val="0"/>
              </w:rPr>
              <w:t xml:space="preserve">Protective Instincts</w:t>
            </w:r>
          </w:p>
        </w:tc>
        <w:tc>
          <w:tcPr>
            <w:gridSpan w:val="4"/>
            <w:vAlign w:val="center"/>
          </w:tcPr>
          <w:p w:rsidR="00000000" w:rsidDel="00000000" w:rsidP="00000000" w:rsidRDefault="00000000" w:rsidRPr="00000000" w14:paraId="00000276">
            <w:pPr>
              <w:widowControl w:val="0"/>
              <w:spacing w:before="0" w:lineRule="auto"/>
              <w:jc w:val="center"/>
              <w:rPr>
                <w:color w:val="ffffff"/>
                <w:sz w:val="22"/>
                <w:szCs w:val="22"/>
              </w:rPr>
            </w:pPr>
            <w:r w:rsidDel="00000000" w:rsidR="00000000" w:rsidRPr="00000000">
              <w:rPr>
                <w:color w:val="ffffff"/>
                <w:sz w:val="22"/>
                <w:szCs w:val="22"/>
                <w:rtl w:val="0"/>
              </w:rPr>
              <w:t xml:space="preserve">When a player who currently has an injury is about to receive another, the user may instead decide to take the injury for them.</w:t>
            </w:r>
          </w:p>
        </w:tc>
        <w:tc>
          <w:tcPr>
            <w:gridSpan w:val="2"/>
            <w:shd w:fill="4c1130" w:val="clear"/>
            <w:vAlign w:val="center"/>
          </w:tcPr>
          <w:p w:rsidR="00000000" w:rsidDel="00000000" w:rsidP="00000000" w:rsidRDefault="00000000" w:rsidRPr="00000000" w14:paraId="0000027A">
            <w:pPr>
              <w:widowControl w:val="0"/>
              <w:spacing w:before="0" w:lineRule="auto"/>
              <w:jc w:val="center"/>
              <w:rPr>
                <w:color w:val="ffffff"/>
                <w:sz w:val="22"/>
                <w:szCs w:val="22"/>
              </w:rPr>
            </w:pPr>
            <w:r w:rsidDel="00000000" w:rsidR="00000000" w:rsidRPr="00000000">
              <w:rPr>
                <w:rtl w:val="0"/>
              </w:rPr>
            </w:r>
          </w:p>
        </w:tc>
        <w:tc>
          <w:tcPr>
            <w:gridSpan w:val="4"/>
            <w:vAlign w:val="center"/>
          </w:tcPr>
          <w:p w:rsidR="00000000" w:rsidDel="00000000" w:rsidP="00000000" w:rsidRDefault="00000000" w:rsidRPr="00000000" w14:paraId="0000027C">
            <w:pPr>
              <w:widowControl w:val="0"/>
              <w:spacing w:before="0" w:lineRule="auto"/>
              <w:jc w:val="center"/>
              <w:rPr>
                <w:rFonts w:ascii="Courier New" w:cs="Courier New" w:eastAsia="Courier New" w:hAnsi="Courier New"/>
                <w:color w:val="ffffff"/>
                <w:sz w:val="18"/>
                <w:szCs w:val="18"/>
              </w:rPr>
            </w:pPr>
            <w:r w:rsidDel="00000000" w:rsidR="00000000" w:rsidRPr="00000000">
              <w:rPr>
                <w:rtl w:val="0"/>
              </w:rPr>
            </w:r>
          </w:p>
        </w:tc>
      </w:tr>
      <w:tr>
        <w:trPr>
          <w:cantSplit w:val="0"/>
          <w:trHeight w:val="420" w:hRule="atLeast"/>
          <w:tblHeader w:val="0"/>
        </w:trPr>
        <w:tc>
          <w:tcPr>
            <w:gridSpan w:val="12"/>
            <w:shd w:fill="660000" w:val="clear"/>
            <w:vAlign w:val="center"/>
          </w:tcPr>
          <w:p w:rsidR="00000000" w:rsidDel="00000000" w:rsidP="00000000" w:rsidRDefault="00000000" w:rsidRPr="00000000" w14:paraId="00000280">
            <w:pPr>
              <w:pStyle w:val="Heading2"/>
              <w:spacing w:before="0" w:lineRule="auto"/>
              <w:rPr>
                <w:rFonts w:ascii="Questrial" w:cs="Questrial" w:eastAsia="Questrial" w:hAnsi="Questrial"/>
                <w:color w:val="ffffff"/>
                <w:sz w:val="34"/>
                <w:szCs w:val="34"/>
              </w:rPr>
            </w:pPr>
            <w:bookmarkStart w:colFirst="0" w:colLast="0" w:name="_rtotxzooatw8" w:id="7"/>
            <w:bookmarkEnd w:id="7"/>
            <w:r w:rsidDel="00000000" w:rsidR="00000000" w:rsidRPr="00000000">
              <w:rPr>
                <w:rtl w:val="0"/>
              </w:rPr>
              <w:t xml:space="preserve">💼Inventory</w:t>
            </w:r>
            <w:r w:rsidDel="00000000" w:rsidR="00000000" w:rsidRPr="00000000">
              <w:rPr>
                <w:rtl w:val="0"/>
              </w:rPr>
            </w:r>
          </w:p>
        </w:tc>
      </w:tr>
      <w:tr>
        <w:trPr>
          <w:cantSplit w:val="0"/>
          <w:trHeight w:val="500" w:hRule="atLeast"/>
          <w:tblHeader w:val="0"/>
        </w:trPr>
        <w:tc>
          <w:tcPr>
            <w:gridSpan w:val="3"/>
            <w:shd w:fill="0c343d" w:val="clear"/>
            <w:vAlign w:val="center"/>
          </w:tcPr>
          <w:p w:rsidR="00000000" w:rsidDel="00000000" w:rsidP="00000000" w:rsidRDefault="00000000" w:rsidRPr="00000000" w14:paraId="0000028C">
            <w:pPr>
              <w:widowControl w:val="0"/>
              <w:spacing w:before="0" w:lineRule="auto"/>
              <w:jc w:val="center"/>
              <w:rPr>
                <w:color w:val="ffffff"/>
                <w:sz w:val="30"/>
                <w:szCs w:val="30"/>
              </w:rPr>
            </w:pPr>
            <w:r w:rsidDel="00000000" w:rsidR="00000000" w:rsidRPr="00000000">
              <w:rPr>
                <w:color w:val="ffffff"/>
                <w:sz w:val="30"/>
                <w:szCs w:val="30"/>
                <w:rtl w:val="0"/>
              </w:rPr>
              <w:t xml:space="preserve">Item Name</w:t>
            </w:r>
          </w:p>
          <w:p w:rsidR="00000000" w:rsidDel="00000000" w:rsidP="00000000" w:rsidRDefault="00000000" w:rsidRPr="00000000" w14:paraId="0000028D">
            <w:pPr>
              <w:widowControl w:val="0"/>
              <w:spacing w:before="0" w:lineRule="auto"/>
              <w:jc w:val="center"/>
              <w:rPr>
                <w:color w:val="ffffff"/>
                <w:sz w:val="16"/>
                <w:szCs w:val="16"/>
              </w:rPr>
            </w:pPr>
            <w:r w:rsidDel="00000000" w:rsidR="00000000" w:rsidRPr="00000000">
              <w:rPr>
                <w:color w:val="ffffff"/>
                <w:sz w:val="16"/>
                <w:szCs w:val="16"/>
                <w:rtl w:val="0"/>
              </w:rPr>
              <w:t xml:space="preserve">&lt;Item Icon&gt;</w:t>
            </w:r>
          </w:p>
        </w:tc>
        <w:tc>
          <w:tcPr>
            <w:gridSpan w:val="7"/>
            <w:vAlign w:val="center"/>
          </w:tcPr>
          <w:p w:rsidR="00000000" w:rsidDel="00000000" w:rsidP="00000000" w:rsidRDefault="00000000" w:rsidRPr="00000000" w14:paraId="00000290">
            <w:pPr>
              <w:widowControl w:val="0"/>
              <w:spacing w:before="0" w:lineRule="auto"/>
              <w:jc w:val="center"/>
              <w:rPr>
                <w:rFonts w:ascii="Courier New" w:cs="Courier New" w:eastAsia="Courier New" w:hAnsi="Courier New"/>
                <w:color w:val="ffffff"/>
                <w:sz w:val="18"/>
                <w:szCs w:val="18"/>
              </w:rPr>
            </w:pPr>
            <w:r w:rsidDel="00000000" w:rsidR="00000000" w:rsidRPr="00000000">
              <w:rPr>
                <w:color w:val="ffffff"/>
                <w:sz w:val="22"/>
                <w:szCs w:val="22"/>
                <w:rtl w:val="0"/>
              </w:rPr>
              <w:t xml:space="preserve">Item Description.</w:t>
            </w:r>
            <w:r w:rsidDel="00000000" w:rsidR="00000000" w:rsidRPr="00000000">
              <w:rPr>
                <w:rtl w:val="0"/>
              </w:rPr>
            </w:r>
          </w:p>
        </w:tc>
        <w:tc>
          <w:tcPr>
            <w:gridSpan w:val="2"/>
            <w:shd w:fill="370000" w:val="clear"/>
            <w:vAlign w:val="center"/>
          </w:tcPr>
          <w:p w:rsidR="00000000" w:rsidDel="00000000" w:rsidP="00000000" w:rsidRDefault="00000000" w:rsidRPr="00000000" w14:paraId="00000297">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Big weapon slot.</w:t>
            </w:r>
            <w:r w:rsidDel="00000000" w:rsidR="00000000" w:rsidRPr="00000000">
              <w:rPr>
                <w:rtl w:val="0"/>
              </w:rPr>
            </w:r>
          </w:p>
        </w:tc>
      </w:tr>
      <w:tr>
        <w:trPr>
          <w:cantSplit w:val="0"/>
          <w:trHeight w:val="500" w:hRule="atLeast"/>
          <w:tblHeader w:val="0"/>
        </w:trPr>
        <w:tc>
          <w:tcPr>
            <w:gridSpan w:val="3"/>
            <w:shd w:fill="0c343d" w:val="clear"/>
            <w:vAlign w:val="center"/>
          </w:tcPr>
          <w:p w:rsidR="00000000" w:rsidDel="00000000" w:rsidP="00000000" w:rsidRDefault="00000000" w:rsidRPr="00000000" w14:paraId="00000299">
            <w:pPr>
              <w:widowControl w:val="0"/>
              <w:spacing w:before="0" w:lineRule="auto"/>
              <w:jc w:val="center"/>
              <w:rPr>
                <w:color w:val="ffffff"/>
                <w:sz w:val="30"/>
                <w:szCs w:val="30"/>
              </w:rPr>
            </w:pPr>
            <w:r w:rsidDel="00000000" w:rsidR="00000000" w:rsidRPr="00000000">
              <w:rPr>
                <w:color w:val="ffffff"/>
                <w:sz w:val="30"/>
                <w:szCs w:val="30"/>
                <w:rtl w:val="0"/>
              </w:rPr>
              <w:t xml:space="preserve">Combat Knife</w:t>
            </w:r>
          </w:p>
          <w:p w:rsidR="00000000" w:rsidDel="00000000" w:rsidP="00000000" w:rsidRDefault="00000000" w:rsidRPr="00000000" w14:paraId="0000029A">
            <w:pPr>
              <w:widowControl w:val="0"/>
              <w:spacing w:before="0" w:lineRule="auto"/>
              <w:jc w:val="center"/>
              <w:rPr>
                <w:color w:val="ffffff"/>
                <w:sz w:val="16"/>
                <w:szCs w:val="16"/>
              </w:rPr>
            </w:pPr>
            <w:r w:rsidDel="00000000" w:rsidR="00000000" w:rsidRPr="00000000">
              <w:rPr>
                <w:color w:val="ffffff"/>
                <w:sz w:val="16"/>
                <w:szCs w:val="16"/>
                <w:rtl w:val="0"/>
              </w:rPr>
              <w:t xml:space="preserve">&lt;Item Icon&gt;</w:t>
            </w:r>
          </w:p>
        </w:tc>
        <w:tc>
          <w:tcPr>
            <w:gridSpan w:val="7"/>
            <w:vAlign w:val="center"/>
          </w:tcPr>
          <w:p w:rsidR="00000000" w:rsidDel="00000000" w:rsidP="00000000" w:rsidRDefault="00000000" w:rsidRPr="00000000" w14:paraId="0000029D">
            <w:pPr>
              <w:widowControl w:val="0"/>
              <w:spacing w:before="0" w:lineRule="auto"/>
              <w:jc w:val="center"/>
              <w:rPr>
                <w:color w:val="ffffff"/>
                <w:sz w:val="22"/>
                <w:szCs w:val="22"/>
              </w:rPr>
            </w:pPr>
            <w:r w:rsidDel="00000000" w:rsidR="00000000" w:rsidRPr="00000000">
              <w:rPr>
                <w:color w:val="ffffff"/>
                <w:sz w:val="22"/>
                <w:szCs w:val="22"/>
                <w:rtl w:val="0"/>
              </w:rPr>
              <w:t xml:space="preserve">Backstabs instakill straggler zombies.</w:t>
            </w:r>
          </w:p>
          <w:p w:rsidR="00000000" w:rsidDel="00000000" w:rsidP="00000000" w:rsidRDefault="00000000" w:rsidRPr="00000000" w14:paraId="0000029E">
            <w:pPr>
              <w:widowControl w:val="0"/>
              <w:spacing w:before="0" w:lineRule="auto"/>
              <w:jc w:val="center"/>
              <w:rPr>
                <w:rFonts w:ascii="Courier New" w:cs="Courier New" w:eastAsia="Courier New" w:hAnsi="Courier New"/>
                <w:color w:val="ffffff"/>
                <w:sz w:val="18"/>
                <w:szCs w:val="18"/>
              </w:rPr>
            </w:pPr>
            <w:r w:rsidDel="00000000" w:rsidR="00000000" w:rsidRPr="00000000">
              <w:rPr>
                <w:rFonts w:ascii="Courier New" w:cs="Courier New" w:eastAsia="Courier New" w:hAnsi="Courier New"/>
                <w:color w:val="ffffff"/>
                <w:sz w:val="18"/>
                <w:szCs w:val="18"/>
                <w:rtl w:val="0"/>
              </w:rPr>
              <w:t xml:space="preserve">2 DMG</w:t>
            </w:r>
          </w:p>
          <w:p w:rsidR="00000000" w:rsidDel="00000000" w:rsidP="00000000" w:rsidRDefault="00000000" w:rsidRPr="00000000" w14:paraId="0000029F">
            <w:pPr>
              <w:widowControl w:val="0"/>
              <w:spacing w:before="0" w:lineRule="auto"/>
              <w:jc w:val="center"/>
              <w:rPr>
                <w:rFonts w:ascii="Courier New" w:cs="Courier New" w:eastAsia="Courier New" w:hAnsi="Courier New"/>
                <w:color w:val="ffffff"/>
                <w:sz w:val="18"/>
                <w:szCs w:val="18"/>
              </w:rPr>
            </w:pPr>
            <w:r w:rsidDel="00000000" w:rsidR="00000000" w:rsidRPr="00000000">
              <w:rPr>
                <w:rFonts w:ascii="Courier New" w:cs="Courier New" w:eastAsia="Courier New" w:hAnsi="Courier New"/>
                <w:color w:val="ffffff"/>
                <w:sz w:val="18"/>
                <w:szCs w:val="18"/>
                <w:rtl w:val="0"/>
              </w:rPr>
              <w:t xml:space="preserve">Durability: 4</w:t>
            </w:r>
          </w:p>
          <w:p w:rsidR="00000000" w:rsidDel="00000000" w:rsidP="00000000" w:rsidRDefault="00000000" w:rsidRPr="00000000" w14:paraId="000002A0">
            <w:pPr>
              <w:widowControl w:val="0"/>
              <w:spacing w:before="0" w:lineRule="auto"/>
              <w:jc w:val="center"/>
              <w:rPr>
                <w:rFonts w:ascii="Courier New" w:cs="Courier New" w:eastAsia="Courier New" w:hAnsi="Courier New"/>
                <w:color w:val="ffffff"/>
                <w:sz w:val="18"/>
                <w:szCs w:val="18"/>
              </w:rPr>
            </w:pPr>
            <w:r w:rsidDel="00000000" w:rsidR="00000000" w:rsidRPr="00000000">
              <w:rPr>
                <w:rFonts w:ascii="Courier New" w:cs="Courier New" w:eastAsia="Courier New" w:hAnsi="Courier New"/>
                <w:color w:val="ffffff"/>
                <w:sz w:val="18"/>
                <w:szCs w:val="18"/>
                <w:rtl w:val="0"/>
              </w:rPr>
              <w:t xml:space="preserve">Range: Engaged</w:t>
            </w:r>
          </w:p>
          <w:p w:rsidR="00000000" w:rsidDel="00000000" w:rsidP="00000000" w:rsidRDefault="00000000" w:rsidRPr="00000000" w14:paraId="000002A1">
            <w:pPr>
              <w:widowControl w:val="0"/>
              <w:spacing w:before="0" w:lineRule="auto"/>
              <w:jc w:val="center"/>
              <w:rPr>
                <w:rFonts w:ascii="Courier New" w:cs="Courier New" w:eastAsia="Courier New" w:hAnsi="Courier New"/>
                <w:color w:val="ffffff"/>
                <w:sz w:val="18"/>
                <w:szCs w:val="18"/>
              </w:rPr>
            </w:pPr>
            <w:r w:rsidDel="00000000" w:rsidR="00000000" w:rsidRPr="00000000">
              <w:rPr>
                <w:rFonts w:ascii="Courier New" w:cs="Courier New" w:eastAsia="Courier New" w:hAnsi="Courier New"/>
                <w:color w:val="ffffff"/>
                <w:sz w:val="18"/>
                <w:szCs w:val="18"/>
                <w:rtl w:val="0"/>
              </w:rPr>
              <w:t xml:space="preserve">DC 7 </w:t>
            </w:r>
          </w:p>
        </w:tc>
        <w:tc>
          <w:tcPr>
            <w:gridSpan w:val="2"/>
            <w:shd w:fill="370000" w:val="clear"/>
            <w:vAlign w:val="center"/>
          </w:tcPr>
          <w:p w:rsidR="00000000" w:rsidDel="00000000" w:rsidP="00000000" w:rsidRDefault="00000000" w:rsidRPr="00000000" w14:paraId="000002A8">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Small weapon slot.</w:t>
            </w:r>
            <w:r w:rsidDel="00000000" w:rsidR="00000000" w:rsidRPr="00000000">
              <w:rPr>
                <w:rtl w:val="0"/>
              </w:rPr>
            </w:r>
          </w:p>
        </w:tc>
      </w:tr>
      <w:tr>
        <w:trPr>
          <w:cantSplit w:val="0"/>
          <w:trHeight w:val="431.99999999999994" w:hRule="atLeast"/>
          <w:tblHeader w:val="0"/>
        </w:trPr>
        <w:tc>
          <w:tcPr>
            <w:gridSpan w:val="3"/>
            <w:shd w:fill="0c343d" w:val="clear"/>
            <w:vAlign w:val="center"/>
          </w:tcPr>
          <w:p w:rsidR="00000000" w:rsidDel="00000000" w:rsidP="00000000" w:rsidRDefault="00000000" w:rsidRPr="00000000" w14:paraId="000002AA">
            <w:pPr>
              <w:widowControl w:val="0"/>
              <w:spacing w:before="0" w:lineRule="auto"/>
              <w:jc w:val="center"/>
              <w:rPr>
                <w:color w:val="ffffff"/>
                <w:sz w:val="30"/>
                <w:szCs w:val="30"/>
              </w:rPr>
            </w:pPr>
            <w:r w:rsidDel="00000000" w:rsidR="00000000" w:rsidRPr="00000000">
              <w:rPr>
                <w:color w:val="ffffff"/>
                <w:sz w:val="30"/>
                <w:szCs w:val="30"/>
                <w:rtl w:val="0"/>
              </w:rPr>
              <w:t xml:space="preserve">Snacks [2]</w:t>
            </w:r>
          </w:p>
          <w:p w:rsidR="00000000" w:rsidDel="00000000" w:rsidP="00000000" w:rsidRDefault="00000000" w:rsidRPr="00000000" w14:paraId="000002AB">
            <w:pPr>
              <w:widowControl w:val="0"/>
              <w:spacing w:before="0" w:lineRule="auto"/>
              <w:jc w:val="center"/>
              <w:rPr>
                <w:color w:val="ffffff"/>
                <w:sz w:val="16"/>
                <w:szCs w:val="16"/>
              </w:rPr>
            </w:pPr>
            <w:r w:rsidDel="00000000" w:rsidR="00000000" w:rsidRPr="00000000">
              <w:rPr>
                <w:color w:val="ffffff"/>
                <w:sz w:val="16"/>
                <w:szCs w:val="16"/>
                <w:rtl w:val="0"/>
              </w:rPr>
              <w:t xml:space="preserve">&lt;Item Icon&gt;</w:t>
            </w:r>
          </w:p>
        </w:tc>
        <w:tc>
          <w:tcPr>
            <w:gridSpan w:val="7"/>
            <w:vAlign w:val="center"/>
          </w:tcPr>
          <w:p w:rsidR="00000000" w:rsidDel="00000000" w:rsidP="00000000" w:rsidRDefault="00000000" w:rsidRPr="00000000" w14:paraId="000002AE">
            <w:pPr>
              <w:widowControl w:val="0"/>
              <w:spacing w:before="0" w:lineRule="auto"/>
              <w:jc w:val="center"/>
              <w:rPr>
                <w:color w:val="ffffff"/>
                <w:sz w:val="22"/>
                <w:szCs w:val="22"/>
              </w:rPr>
            </w:pPr>
            <w:r w:rsidDel="00000000" w:rsidR="00000000" w:rsidRPr="00000000">
              <w:rPr>
                <w:color w:val="ffffff"/>
                <w:sz w:val="22"/>
                <w:szCs w:val="22"/>
                <w:rtl w:val="0"/>
              </w:rPr>
              <w:t xml:space="preserve">S u s t e n a n c e .</w:t>
            </w:r>
          </w:p>
          <w:p w:rsidR="00000000" w:rsidDel="00000000" w:rsidP="00000000" w:rsidRDefault="00000000" w:rsidRPr="00000000" w14:paraId="000002AF">
            <w:pPr>
              <w:widowControl w:val="0"/>
              <w:spacing w:before="0" w:lineRule="auto"/>
              <w:jc w:val="center"/>
              <w:rPr>
                <w:rFonts w:ascii="Courier New" w:cs="Courier New" w:eastAsia="Courier New" w:hAnsi="Courier New"/>
                <w:color w:val="ffffff"/>
                <w:sz w:val="18"/>
                <w:szCs w:val="18"/>
              </w:rPr>
            </w:pPr>
            <w:r w:rsidDel="00000000" w:rsidR="00000000" w:rsidRPr="00000000">
              <w:rPr>
                <w:rtl w:val="0"/>
              </w:rPr>
            </w:r>
          </w:p>
        </w:tc>
        <w:tc>
          <w:tcPr>
            <w:gridSpan w:val="2"/>
            <w:shd w:fill="370000" w:val="clear"/>
            <w:vAlign w:val="center"/>
          </w:tcPr>
          <w:p w:rsidR="00000000" w:rsidDel="00000000" w:rsidP="00000000" w:rsidRDefault="00000000" w:rsidRPr="00000000" w14:paraId="000002B6">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Usable item slot.</w:t>
            </w:r>
            <w:r w:rsidDel="00000000" w:rsidR="00000000" w:rsidRPr="00000000">
              <w:rPr>
                <w:rtl w:val="0"/>
              </w:rPr>
            </w:r>
          </w:p>
        </w:tc>
      </w:tr>
      <w:tr>
        <w:trPr>
          <w:cantSplit w:val="0"/>
          <w:trHeight w:val="500" w:hRule="atLeast"/>
          <w:tblHeader w:val="0"/>
        </w:trPr>
        <w:tc>
          <w:tcPr>
            <w:gridSpan w:val="3"/>
            <w:shd w:fill="0c343d" w:val="clear"/>
            <w:vAlign w:val="center"/>
          </w:tcPr>
          <w:p w:rsidR="00000000" w:rsidDel="00000000" w:rsidP="00000000" w:rsidRDefault="00000000" w:rsidRPr="00000000" w14:paraId="000002B8">
            <w:pPr>
              <w:widowControl w:val="0"/>
              <w:spacing w:before="0" w:lineRule="auto"/>
              <w:jc w:val="center"/>
              <w:rPr>
                <w:color w:val="ffffff"/>
                <w:sz w:val="30"/>
                <w:szCs w:val="30"/>
              </w:rPr>
            </w:pPr>
            <w:r w:rsidDel="00000000" w:rsidR="00000000" w:rsidRPr="00000000">
              <w:rPr>
                <w:color w:val="ffffff"/>
                <w:sz w:val="30"/>
                <w:szCs w:val="30"/>
                <w:rtl w:val="0"/>
              </w:rPr>
              <w:t xml:space="preserve">Item Name</w:t>
            </w:r>
          </w:p>
          <w:p w:rsidR="00000000" w:rsidDel="00000000" w:rsidP="00000000" w:rsidRDefault="00000000" w:rsidRPr="00000000" w14:paraId="000002B9">
            <w:pPr>
              <w:widowControl w:val="0"/>
              <w:spacing w:before="0" w:lineRule="auto"/>
              <w:jc w:val="center"/>
              <w:rPr>
                <w:color w:val="ffffff"/>
                <w:sz w:val="16"/>
                <w:szCs w:val="16"/>
              </w:rPr>
            </w:pPr>
            <w:r w:rsidDel="00000000" w:rsidR="00000000" w:rsidRPr="00000000">
              <w:rPr>
                <w:color w:val="ffffff"/>
                <w:sz w:val="16"/>
                <w:szCs w:val="16"/>
                <w:rtl w:val="0"/>
              </w:rPr>
              <w:t xml:space="preserve">&lt;Item Icon&gt;</w:t>
            </w:r>
          </w:p>
        </w:tc>
        <w:tc>
          <w:tcPr>
            <w:gridSpan w:val="7"/>
            <w:vAlign w:val="center"/>
          </w:tcPr>
          <w:p w:rsidR="00000000" w:rsidDel="00000000" w:rsidP="00000000" w:rsidRDefault="00000000" w:rsidRPr="00000000" w14:paraId="000002BC">
            <w:pPr>
              <w:widowControl w:val="0"/>
              <w:spacing w:before="0" w:lineRule="auto"/>
              <w:jc w:val="center"/>
              <w:rPr>
                <w:rFonts w:ascii="Courier New" w:cs="Courier New" w:eastAsia="Courier New" w:hAnsi="Courier New"/>
                <w:color w:val="ffffff"/>
                <w:sz w:val="18"/>
                <w:szCs w:val="18"/>
              </w:rPr>
            </w:pPr>
            <w:r w:rsidDel="00000000" w:rsidR="00000000" w:rsidRPr="00000000">
              <w:rPr>
                <w:color w:val="ffffff"/>
                <w:sz w:val="22"/>
                <w:szCs w:val="22"/>
                <w:rtl w:val="0"/>
              </w:rPr>
              <w:t xml:space="preserve">Item Description.</w:t>
            </w:r>
            <w:r w:rsidDel="00000000" w:rsidR="00000000" w:rsidRPr="00000000">
              <w:rPr>
                <w:rtl w:val="0"/>
              </w:rPr>
            </w:r>
          </w:p>
        </w:tc>
        <w:tc>
          <w:tcPr>
            <w:gridSpan w:val="2"/>
            <w:shd w:fill="370000" w:val="clear"/>
            <w:vAlign w:val="center"/>
          </w:tcPr>
          <w:p w:rsidR="00000000" w:rsidDel="00000000" w:rsidP="00000000" w:rsidRDefault="00000000" w:rsidRPr="00000000" w14:paraId="000002C3">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Usable item slot.</w:t>
            </w:r>
            <w:r w:rsidDel="00000000" w:rsidR="00000000" w:rsidRPr="00000000">
              <w:rPr>
                <w:rtl w:val="0"/>
              </w:rPr>
            </w:r>
          </w:p>
        </w:tc>
      </w:tr>
    </w:tbl>
    <w:p w:rsidR="00000000" w:rsidDel="00000000" w:rsidP="00000000" w:rsidRDefault="00000000" w:rsidRPr="00000000" w14:paraId="000002C5">
      <w:pPr>
        <w:spacing w:before="0" w:line="276" w:lineRule="auto"/>
        <w:jc w:val="left"/>
        <w:rPr>
          <w:rFonts w:ascii="Arial" w:cs="Arial" w:eastAsia="Arial" w:hAnsi="Arial"/>
          <w:color w:val="000000"/>
          <w:sz w:val="22"/>
          <w:szCs w:val="22"/>
        </w:rPr>
      </w:pPr>
      <w:r w:rsidDel="00000000" w:rsidR="00000000" w:rsidRPr="00000000">
        <w:rPr>
          <w:rtl w:val="0"/>
        </w:rPr>
      </w:r>
    </w:p>
    <w:tbl>
      <w:tblPr>
        <w:tblStyle w:val="Table4"/>
        <w:tblW w:w="13104.0" w:type="dxa"/>
        <w:jc w:val="center"/>
        <w:tblBorders>
          <w:top w:color="ff0000" w:space="0" w:sz="8" w:val="single"/>
          <w:left w:color="ff0000" w:space="0" w:sz="8" w:val="single"/>
          <w:bottom w:color="ff0000" w:space="0" w:sz="8" w:val="single"/>
          <w:right w:color="ff0000" w:space="0" w:sz="8" w:val="single"/>
          <w:insideH w:color="ff0000" w:space="0" w:sz="8" w:val="single"/>
          <w:insideV w:color="ff0000" w:space="0" w:sz="8" w:val="single"/>
        </w:tblBorders>
        <w:tblLayout w:type="fixed"/>
        <w:tblLook w:val="0600"/>
      </w:tblPr>
      <w:tblGrid>
        <w:gridCol w:w="1152"/>
        <w:gridCol w:w="1080"/>
        <w:gridCol w:w="1080"/>
        <w:gridCol w:w="1080"/>
        <w:gridCol w:w="1080"/>
        <w:gridCol w:w="1080"/>
        <w:gridCol w:w="1080"/>
        <w:gridCol w:w="1080"/>
        <w:gridCol w:w="1080"/>
        <w:gridCol w:w="1080"/>
        <w:gridCol w:w="1152"/>
        <w:gridCol w:w="1080"/>
        <w:tblGridChange w:id="0">
          <w:tblGrid>
            <w:gridCol w:w="1152"/>
            <w:gridCol w:w="1080"/>
            <w:gridCol w:w="1080"/>
            <w:gridCol w:w="1080"/>
            <w:gridCol w:w="1080"/>
            <w:gridCol w:w="1080"/>
            <w:gridCol w:w="1080"/>
            <w:gridCol w:w="1080"/>
            <w:gridCol w:w="1080"/>
            <w:gridCol w:w="1080"/>
            <w:gridCol w:w="1152"/>
            <w:gridCol w:w="1080"/>
          </w:tblGrid>
        </w:tblGridChange>
      </w:tblGrid>
      <w:tr>
        <w:trPr>
          <w:cantSplit w:val="0"/>
          <w:trHeight w:val="640" w:hRule="atLeast"/>
          <w:tblHeader w:val="0"/>
        </w:trPr>
        <w:tc>
          <w:tcPr>
            <w:gridSpan w:val="4"/>
            <w:vMerge w:val="restart"/>
            <w:shd w:fill="370000" w:val="clear"/>
            <w:vAlign w:val="center"/>
          </w:tcPr>
          <w:p w:rsidR="00000000" w:rsidDel="00000000" w:rsidP="00000000" w:rsidRDefault="00000000" w:rsidRPr="00000000" w14:paraId="000002C6">
            <w:pPr>
              <w:widowControl w:val="0"/>
              <w:spacing w:before="0" w:lineRule="auto"/>
              <w:jc w:val="center"/>
              <w:rPr>
                <w:color w:val="ffffff"/>
                <w:sz w:val="22"/>
                <w:szCs w:val="22"/>
              </w:rPr>
            </w:pPr>
            <w:r w:rsidDel="00000000" w:rsidR="00000000" w:rsidRPr="00000000">
              <w:rPr>
                <w:color w:val="ffffff"/>
                <w:sz w:val="22"/>
                <w:szCs w:val="22"/>
              </w:rPr>
              <w:drawing>
                <wp:inline distB="114300" distT="114300" distL="114300" distR="114300">
                  <wp:extent cx="2671763" cy="2248871"/>
                  <wp:effectExtent b="0" l="0" r="0" t="0"/>
                  <wp:docPr id="2" name="image5.png"/>
                  <a:graphic>
                    <a:graphicData uri="http://schemas.openxmlformats.org/drawingml/2006/picture">
                      <pic:pic>
                        <pic:nvPicPr>
                          <pic:cNvPr id="0" name="image5.png"/>
                          <pic:cNvPicPr preferRelativeResize="0"/>
                        </pic:nvPicPr>
                        <pic:blipFill>
                          <a:blip r:embed="rId13"/>
                          <a:srcRect b="0" l="12568" r="13818" t="0"/>
                          <a:stretch>
                            <a:fillRect/>
                          </a:stretch>
                        </pic:blipFill>
                        <pic:spPr>
                          <a:xfrm>
                            <a:off x="0" y="0"/>
                            <a:ext cx="2671763" cy="2248871"/>
                          </a:xfrm>
                          <a:prstGeom prst="rect"/>
                          <a:ln/>
                        </pic:spPr>
                      </pic:pic>
                    </a:graphicData>
                  </a:graphic>
                </wp:inline>
              </w:drawing>
            </w:r>
            <w:r w:rsidDel="00000000" w:rsidR="00000000" w:rsidRPr="00000000">
              <w:rPr>
                <w:rtl w:val="0"/>
              </w:rPr>
            </w:r>
          </w:p>
        </w:tc>
        <w:tc>
          <w:tcPr>
            <w:gridSpan w:val="5"/>
            <w:vMerge w:val="restart"/>
            <w:vAlign w:val="center"/>
          </w:tcPr>
          <w:p w:rsidR="00000000" w:rsidDel="00000000" w:rsidP="00000000" w:rsidRDefault="00000000" w:rsidRPr="00000000" w14:paraId="000002CA">
            <w:pPr>
              <w:widowControl w:val="0"/>
              <w:spacing w:before="0" w:lineRule="auto"/>
              <w:jc w:val="center"/>
              <w:rPr>
                <w:color w:val="ffffff"/>
                <w:sz w:val="44"/>
                <w:szCs w:val="44"/>
              </w:rPr>
            </w:pPr>
            <w:r w:rsidDel="00000000" w:rsidR="00000000" w:rsidRPr="00000000">
              <w:rPr>
                <w:color w:val="ffffff"/>
                <w:sz w:val="44"/>
                <w:szCs w:val="44"/>
                <w:rtl w:val="0"/>
              </w:rPr>
              <w:t xml:space="preserve">AOI TODOOO</w:t>
            </w:r>
          </w:p>
        </w:tc>
        <w:tc>
          <w:tcPr>
            <w:gridSpan w:val="3"/>
            <w:vMerge w:val="restart"/>
            <w:shd w:fill="660000" w:val="clear"/>
            <w:vAlign w:val="center"/>
          </w:tcPr>
          <w:p w:rsidR="00000000" w:rsidDel="00000000" w:rsidP="00000000" w:rsidRDefault="00000000" w:rsidRPr="00000000" w14:paraId="000002CF">
            <w:pPr>
              <w:widowControl w:val="0"/>
              <w:spacing w:before="0" w:lineRule="auto"/>
              <w:jc w:val="center"/>
              <w:rPr>
                <w:color w:val="ffffff"/>
                <w:sz w:val="40"/>
                <w:szCs w:val="40"/>
              </w:rPr>
            </w:pPr>
            <w:r w:rsidDel="00000000" w:rsidR="00000000" w:rsidRPr="00000000">
              <w:rPr>
                <w:color w:val="ffffff"/>
                <w:sz w:val="40"/>
                <w:szCs w:val="40"/>
                <w:rtl w:val="0"/>
              </w:rPr>
              <w:t xml:space="preserve">Rey</w:t>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2D2">
            <w:pPr>
              <w:widowControl w:val="0"/>
              <w:spacing w:before="0" w:lineRule="auto"/>
              <w:jc w:val="left"/>
              <w:rPr>
                <w:color w:val="ffffff"/>
                <w:sz w:val="22"/>
                <w:szCs w:val="22"/>
              </w:rPr>
            </w:pPr>
            <w:r w:rsidDel="00000000" w:rsidR="00000000" w:rsidRPr="00000000">
              <w:rPr>
                <w:rtl w:val="0"/>
              </w:rPr>
            </w:r>
          </w:p>
        </w:tc>
        <w:tc>
          <w:tcPr>
            <w:gridSpan w:val="5"/>
            <w:vMerge w:val="continue"/>
            <w:vAlign w:val="center"/>
          </w:tcPr>
          <w:p w:rsidR="00000000" w:rsidDel="00000000" w:rsidP="00000000" w:rsidRDefault="00000000" w:rsidRPr="00000000" w14:paraId="000002D6">
            <w:pPr>
              <w:widowControl w:val="0"/>
              <w:spacing w:before="0" w:lineRule="auto"/>
              <w:jc w:val="left"/>
              <w:rPr>
                <w:color w:val="ffffff"/>
                <w:sz w:val="22"/>
                <w:szCs w:val="22"/>
              </w:rPr>
            </w:pPr>
            <w:r w:rsidDel="00000000" w:rsidR="00000000" w:rsidRPr="00000000">
              <w:rPr>
                <w:rtl w:val="0"/>
              </w:rPr>
            </w:r>
          </w:p>
        </w:tc>
        <w:tc>
          <w:tcPr>
            <w:gridSpan w:val="3"/>
            <w:vMerge w:val="continue"/>
            <w:shd w:fill="660000" w:val="clear"/>
            <w:vAlign w:val="center"/>
          </w:tcPr>
          <w:p w:rsidR="00000000" w:rsidDel="00000000" w:rsidP="00000000" w:rsidRDefault="00000000" w:rsidRPr="00000000" w14:paraId="000002DB">
            <w:pPr>
              <w:widowControl w:val="0"/>
              <w:spacing w:before="0" w:lineRule="auto"/>
              <w:jc w:val="left"/>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2DE">
            <w:pPr>
              <w:widowControl w:val="0"/>
              <w:spacing w:before="0" w:lineRule="auto"/>
              <w:jc w:val="left"/>
              <w:rPr>
                <w:color w:val="ffffff"/>
                <w:sz w:val="22"/>
                <w:szCs w:val="22"/>
              </w:rPr>
            </w:pPr>
            <w:r w:rsidDel="00000000" w:rsidR="00000000" w:rsidRPr="00000000">
              <w:rPr>
                <w:rtl w:val="0"/>
              </w:rPr>
            </w:r>
          </w:p>
        </w:tc>
        <w:tc>
          <w:tcPr>
            <w:gridSpan w:val="8"/>
            <w:vMerge w:val="restart"/>
            <w:vAlign w:val="center"/>
          </w:tcPr>
          <w:p w:rsidR="00000000" w:rsidDel="00000000" w:rsidP="00000000" w:rsidRDefault="00000000" w:rsidRPr="00000000" w14:paraId="000002E2">
            <w:pPr>
              <w:widowControl w:val="0"/>
              <w:spacing w:before="0" w:lineRule="auto"/>
              <w:jc w:val="center"/>
              <w:rPr>
                <w:color w:val="ffffff"/>
                <w:sz w:val="22"/>
                <w:szCs w:val="22"/>
              </w:rPr>
            </w:pPr>
            <w:r w:rsidDel="00000000" w:rsidR="00000000" w:rsidRPr="00000000">
              <w:rPr>
                <w:color w:val="ffffff"/>
                <w:sz w:val="22"/>
                <w:szCs w:val="22"/>
                <w:rtl w:val="0"/>
              </w:rPr>
              <w:t xml:space="preserve">He is THE Todo. The one and only</w:t>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2EA">
            <w:pPr>
              <w:widowControl w:val="0"/>
              <w:spacing w:before="0" w:lineRule="auto"/>
              <w:jc w:val="left"/>
              <w:rPr>
                <w:color w:val="ffffff"/>
                <w:sz w:val="22"/>
                <w:szCs w:val="22"/>
              </w:rPr>
            </w:pPr>
            <w:r w:rsidDel="00000000" w:rsidR="00000000" w:rsidRPr="00000000">
              <w:rPr>
                <w:rtl w:val="0"/>
              </w:rPr>
            </w:r>
          </w:p>
        </w:tc>
        <w:tc>
          <w:tcPr>
            <w:gridSpan w:val="8"/>
            <w:vMerge w:val="continue"/>
            <w:vAlign w:val="center"/>
          </w:tcPr>
          <w:p w:rsidR="00000000" w:rsidDel="00000000" w:rsidP="00000000" w:rsidRDefault="00000000" w:rsidRPr="00000000" w14:paraId="000002EE">
            <w:pPr>
              <w:widowControl w:val="0"/>
              <w:spacing w:before="0" w:lineRule="auto"/>
              <w:jc w:val="left"/>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2F6">
            <w:pPr>
              <w:widowControl w:val="0"/>
              <w:spacing w:before="0" w:lineRule="auto"/>
              <w:jc w:val="left"/>
              <w:rPr>
                <w:color w:val="ffffff"/>
                <w:sz w:val="22"/>
                <w:szCs w:val="22"/>
              </w:rPr>
            </w:pPr>
            <w:r w:rsidDel="00000000" w:rsidR="00000000" w:rsidRPr="00000000">
              <w:rPr>
                <w:rtl w:val="0"/>
              </w:rPr>
            </w:r>
          </w:p>
        </w:tc>
        <w:tc>
          <w:tcPr>
            <w:gridSpan w:val="3"/>
            <w:shd w:fill="660000" w:val="clear"/>
            <w:vAlign w:val="center"/>
          </w:tcPr>
          <w:p w:rsidR="00000000" w:rsidDel="00000000" w:rsidP="00000000" w:rsidRDefault="00000000" w:rsidRPr="00000000" w14:paraId="000002FA">
            <w:pPr>
              <w:widowControl w:val="0"/>
              <w:spacing w:before="0" w:lineRule="auto"/>
              <w:jc w:val="center"/>
              <w:rPr>
                <w:color w:val="ffffff"/>
                <w:sz w:val="24"/>
                <w:szCs w:val="24"/>
              </w:rPr>
            </w:pPr>
            <w:r w:rsidDel="00000000" w:rsidR="00000000" w:rsidRPr="00000000">
              <w:rPr>
                <w:color w:val="ffffff"/>
                <w:sz w:val="24"/>
                <w:szCs w:val="24"/>
                <w:rtl w:val="0"/>
              </w:rPr>
              <w:t xml:space="preserve">Attributes</w:t>
            </w:r>
          </w:p>
        </w:tc>
        <w:tc>
          <w:tcPr>
            <w:gridSpan w:val="2"/>
            <w:vMerge w:val="restart"/>
            <w:tcBorders>
              <w:top w:color="ff9900" w:space="0" w:sz="8" w:val="single"/>
              <w:left w:color="ff9900" w:space="0" w:sz="8" w:val="single"/>
              <w:bottom w:color="ff9900" w:space="0" w:sz="8" w:val="single"/>
              <w:right w:color="ff9900" w:space="0" w:sz="8" w:val="single"/>
            </w:tcBorders>
            <w:shd w:fill="370000" w:val="clear"/>
            <w:vAlign w:val="center"/>
          </w:tcPr>
          <w:p w:rsidR="00000000" w:rsidDel="00000000" w:rsidP="00000000" w:rsidRDefault="00000000" w:rsidRPr="00000000" w14:paraId="000002FD">
            <w:pPr>
              <w:widowControl w:val="0"/>
              <w:spacing w:before="0" w:line="276" w:lineRule="auto"/>
              <w:jc w:val="center"/>
              <w:rPr>
                <w:color w:val="ffffff"/>
                <w:sz w:val="26"/>
                <w:szCs w:val="26"/>
              </w:rPr>
            </w:pPr>
            <w:r w:rsidDel="00000000" w:rsidR="00000000" w:rsidRPr="00000000">
              <w:rPr>
                <w:color w:val="ffffff"/>
                <w:sz w:val="26"/>
                <w:szCs w:val="26"/>
                <w:rtl w:val="0"/>
              </w:rPr>
              <w:t xml:space="preserve">Danger Level:</w:t>
            </w:r>
          </w:p>
          <w:p w:rsidR="00000000" w:rsidDel="00000000" w:rsidP="00000000" w:rsidRDefault="00000000" w:rsidRPr="00000000" w14:paraId="000002FE">
            <w:pPr>
              <w:widowControl w:val="0"/>
              <w:spacing w:before="0" w:line="276" w:lineRule="auto"/>
              <w:jc w:val="center"/>
              <w:rPr>
                <w:b w:val="1"/>
                <w:bCs w:val="1"/>
                <w:color w:val="ff0000"/>
                <w:sz w:val="26"/>
                <w:szCs w:val="26"/>
              </w:rPr>
            </w:pPr>
            <w:r w:rsidDel="00000000" w:rsidR="00000000" w:rsidRPr="00000000">
              <w:rPr>
                <w:b w:val="1"/>
                <w:bCs w:val="1"/>
                <w:color w:val="ff0000"/>
                <w:sz w:val="26"/>
                <w:szCs w:val="26"/>
                <w:rtl w:val="0"/>
              </w:rPr>
              <w:t xml:space="preserve">Danger</w:t>
            </w:r>
          </w:p>
        </w:tc>
        <w:tc>
          <w:tcPr>
            <w:gridSpan w:val="3"/>
            <w:vMerge w:val="restart"/>
            <w:tcBorders>
              <w:left w:color="ff9900" w:space="0" w:sz="8" w:val="single"/>
            </w:tcBorders>
            <w:vAlign w:val="center"/>
          </w:tcPr>
          <w:p w:rsidR="00000000" w:rsidDel="00000000" w:rsidP="00000000" w:rsidRDefault="00000000" w:rsidRPr="00000000" w14:paraId="00000300">
            <w:pPr>
              <w:widowControl w:val="0"/>
              <w:spacing w:before="0" w:lineRule="auto"/>
              <w:jc w:val="center"/>
              <w:rPr>
                <w:color w:val="ffffff"/>
                <w:sz w:val="22"/>
                <w:szCs w:val="22"/>
              </w:rPr>
            </w:pPr>
            <w:r w:rsidDel="00000000" w:rsidR="00000000" w:rsidRPr="00000000">
              <w:rPr>
                <w:color w:val="ffffff"/>
                <w:sz w:val="22"/>
                <w:szCs w:val="22"/>
                <w:rtl w:val="0"/>
              </w:rPr>
              <w:t xml:space="preserve">He has a nasty scratch on his chest. His left arm also has a laceration.</w:t>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303">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307">
            <w:pPr>
              <w:widowControl w:val="0"/>
              <w:spacing w:before="0" w:lineRule="auto"/>
              <w:jc w:val="center"/>
              <w:rPr>
                <w:color w:val="ffffff"/>
                <w:sz w:val="24"/>
                <w:szCs w:val="24"/>
              </w:rPr>
            </w:pPr>
            <w:r w:rsidDel="00000000" w:rsidR="00000000" w:rsidRPr="00000000">
              <w:rPr>
                <w:color w:val="ff0000"/>
                <w:sz w:val="24"/>
                <w:szCs w:val="24"/>
                <w:rtl w:val="0"/>
              </w:rPr>
              <w:t xml:space="preserve">F</w:t>
            </w:r>
            <w:r w:rsidDel="00000000" w:rsidR="00000000" w:rsidRPr="00000000">
              <w:rPr>
                <w:color w:val="ffffff"/>
                <w:sz w:val="24"/>
                <w:szCs w:val="24"/>
                <w:rtl w:val="0"/>
              </w:rPr>
              <w:t xml:space="preserve">orm</w:t>
            </w:r>
          </w:p>
        </w:tc>
        <w:tc>
          <w:tcPr>
            <w:tcBorders>
              <w:right w:color="ff9900" w:space="0" w:sz="8" w:val="single"/>
            </w:tcBorders>
            <w:vAlign w:val="center"/>
          </w:tcPr>
          <w:p w:rsidR="00000000" w:rsidDel="00000000" w:rsidP="00000000" w:rsidRDefault="00000000" w:rsidRPr="00000000" w14:paraId="00000309">
            <w:pPr>
              <w:widowControl w:val="0"/>
              <w:spacing w:before="0" w:lineRule="auto"/>
              <w:jc w:val="center"/>
              <w:rPr>
                <w:color w:val="ffffff"/>
                <w:sz w:val="22"/>
                <w:szCs w:val="22"/>
              </w:rPr>
            </w:pPr>
            <w:r w:rsidDel="00000000" w:rsidR="00000000" w:rsidRPr="00000000">
              <w:rPr>
                <w:color w:val="ffffff"/>
                <w:sz w:val="22"/>
                <w:szCs w:val="22"/>
                <w:rtl w:val="0"/>
              </w:rPr>
              <w:t xml:space="preserve">2</w:t>
            </w:r>
          </w:p>
        </w:tc>
        <w:tc>
          <w:tcPr>
            <w:gridSpan w:val="2"/>
            <w:vMerge w:val="continue"/>
            <w:tcBorders>
              <w:top w:color="ff9900" w:space="0" w:sz="8" w:val="single"/>
              <w:left w:color="ff9900" w:space="0" w:sz="8" w:val="single"/>
              <w:bottom w:color="ff9900" w:space="0" w:sz="8" w:val="single"/>
              <w:right w:color="ff9900" w:space="0" w:sz="8" w:val="single"/>
            </w:tcBorders>
            <w:shd w:fill="370000" w:val="clear"/>
            <w:vAlign w:val="center"/>
          </w:tcPr>
          <w:p w:rsidR="00000000" w:rsidDel="00000000" w:rsidP="00000000" w:rsidRDefault="00000000" w:rsidRPr="00000000" w14:paraId="0000030A">
            <w:pPr>
              <w:widowControl w:val="0"/>
              <w:spacing w:before="0" w:lineRule="auto"/>
              <w:jc w:val="center"/>
              <w:rPr>
                <w:color w:val="ffffff"/>
                <w:sz w:val="22"/>
                <w:szCs w:val="22"/>
              </w:rPr>
            </w:pPr>
            <w:r w:rsidDel="00000000" w:rsidR="00000000" w:rsidRPr="00000000">
              <w:rPr>
                <w:rtl w:val="0"/>
              </w:rPr>
            </w:r>
          </w:p>
        </w:tc>
        <w:tc>
          <w:tcPr>
            <w:gridSpan w:val="3"/>
            <w:vMerge w:val="continue"/>
            <w:tcBorders>
              <w:left w:color="ff9900" w:space="0" w:sz="8" w:val="single"/>
            </w:tcBorders>
            <w:vAlign w:val="center"/>
          </w:tcPr>
          <w:p w:rsidR="00000000" w:rsidDel="00000000" w:rsidP="00000000" w:rsidRDefault="00000000" w:rsidRPr="00000000" w14:paraId="0000030C">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30F">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313">
            <w:pPr>
              <w:widowControl w:val="0"/>
              <w:spacing w:before="0" w:lineRule="auto"/>
              <w:jc w:val="center"/>
              <w:rPr>
                <w:color w:val="ffffff"/>
                <w:sz w:val="24"/>
                <w:szCs w:val="24"/>
              </w:rPr>
            </w:pPr>
            <w:r w:rsidDel="00000000" w:rsidR="00000000" w:rsidRPr="00000000">
              <w:rPr>
                <w:color w:val="ff0000"/>
                <w:sz w:val="24"/>
                <w:szCs w:val="24"/>
                <w:rtl w:val="0"/>
              </w:rPr>
              <w:t xml:space="preserve">E</w:t>
            </w:r>
            <w:r w:rsidDel="00000000" w:rsidR="00000000" w:rsidRPr="00000000">
              <w:rPr>
                <w:color w:val="ffffff"/>
                <w:sz w:val="24"/>
                <w:szCs w:val="24"/>
                <w:rtl w:val="0"/>
              </w:rPr>
              <w:t xml:space="preserve">ndurance</w:t>
            </w:r>
          </w:p>
        </w:tc>
        <w:tc>
          <w:tcPr>
            <w:vAlign w:val="center"/>
          </w:tcPr>
          <w:p w:rsidR="00000000" w:rsidDel="00000000" w:rsidP="00000000" w:rsidRDefault="00000000" w:rsidRPr="00000000" w14:paraId="00000315">
            <w:pPr>
              <w:widowControl w:val="0"/>
              <w:spacing w:before="0" w:lineRule="auto"/>
              <w:jc w:val="center"/>
              <w:rPr>
                <w:color w:val="ffffff"/>
                <w:sz w:val="22"/>
                <w:szCs w:val="22"/>
              </w:rPr>
            </w:pPr>
            <w:r w:rsidDel="00000000" w:rsidR="00000000" w:rsidRPr="00000000">
              <w:rPr>
                <w:color w:val="ffffff"/>
                <w:sz w:val="22"/>
                <w:szCs w:val="22"/>
                <w:rtl w:val="0"/>
              </w:rPr>
              <w:t xml:space="preserve">3 (5)</w:t>
            </w:r>
          </w:p>
        </w:tc>
        <w:tc>
          <w:tcPr>
            <w:gridSpan w:val="2"/>
            <w:vMerge w:val="restart"/>
            <w:tcBorders>
              <w:top w:color="ff9900" w:space="0" w:sz="8" w:val="single"/>
            </w:tcBorders>
            <w:shd w:fill="370000" w:val="clear"/>
            <w:vAlign w:val="center"/>
          </w:tcPr>
          <w:p w:rsidR="00000000" w:rsidDel="00000000" w:rsidP="00000000" w:rsidRDefault="00000000" w:rsidRPr="00000000" w14:paraId="00000316">
            <w:pPr>
              <w:widowControl w:val="0"/>
              <w:spacing w:before="0" w:lineRule="auto"/>
              <w:jc w:val="center"/>
              <w:rPr>
                <w:color w:val="ffffff"/>
                <w:sz w:val="30"/>
                <w:szCs w:val="30"/>
              </w:rPr>
            </w:pPr>
            <w:r w:rsidDel="00000000" w:rsidR="00000000" w:rsidRPr="00000000">
              <w:rPr>
                <w:color w:val="ffffff"/>
                <w:sz w:val="30"/>
                <w:szCs w:val="30"/>
                <w:rtl w:val="0"/>
              </w:rPr>
              <w:t xml:space="preserve">Buffs</w:t>
            </w:r>
          </w:p>
        </w:tc>
        <w:tc>
          <w:tcPr>
            <w:gridSpan w:val="3"/>
            <w:vMerge w:val="restart"/>
            <w:vAlign w:val="center"/>
          </w:tcPr>
          <w:p w:rsidR="00000000" w:rsidDel="00000000" w:rsidP="00000000" w:rsidRDefault="00000000" w:rsidRPr="00000000" w14:paraId="00000318">
            <w:pPr>
              <w:widowControl w:val="0"/>
              <w:spacing w:before="0" w:lineRule="auto"/>
              <w:jc w:val="center"/>
              <w:rPr>
                <w:color w:val="ffffff"/>
                <w:sz w:val="22"/>
                <w:szCs w:val="22"/>
              </w:rPr>
            </w:pPr>
            <w:r w:rsidDel="00000000" w:rsidR="00000000" w:rsidRPr="00000000">
              <w:rPr>
                <w:color w:val="ffffff"/>
                <w:sz w:val="22"/>
                <w:szCs w:val="22"/>
                <w:rtl w:val="0"/>
              </w:rPr>
              <w:t xml:space="preserve">"Behind You!" (Winnie)</w:t>
            </w:r>
          </w:p>
          <w:p w:rsidR="00000000" w:rsidDel="00000000" w:rsidP="00000000" w:rsidRDefault="00000000" w:rsidRPr="00000000" w14:paraId="00000319">
            <w:pPr>
              <w:widowControl w:val="0"/>
              <w:spacing w:before="0" w:lineRule="auto"/>
              <w:jc w:val="center"/>
              <w:rPr>
                <w:color w:val="ffffff"/>
                <w:sz w:val="22"/>
                <w:szCs w:val="22"/>
              </w:rPr>
            </w:pPr>
            <w:r w:rsidDel="00000000" w:rsidR="00000000" w:rsidRPr="00000000">
              <w:rPr>
                <w:color w:val="ffffff"/>
                <w:sz w:val="22"/>
                <w:szCs w:val="22"/>
                <w:rtl w:val="0"/>
              </w:rPr>
              <w:t xml:space="preserve">+2 Endurance</w:t>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31C">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320">
            <w:pPr>
              <w:widowControl w:val="0"/>
              <w:spacing w:before="0" w:lineRule="auto"/>
              <w:jc w:val="center"/>
              <w:rPr>
                <w:color w:val="ffffff"/>
                <w:sz w:val="24"/>
                <w:szCs w:val="24"/>
              </w:rPr>
            </w:pPr>
            <w:r w:rsidDel="00000000" w:rsidR="00000000" w:rsidRPr="00000000">
              <w:rPr>
                <w:color w:val="ff0000"/>
                <w:sz w:val="24"/>
                <w:szCs w:val="24"/>
                <w:rtl w:val="0"/>
              </w:rPr>
              <w:t xml:space="preserve">A</w:t>
            </w:r>
            <w:r w:rsidDel="00000000" w:rsidR="00000000" w:rsidRPr="00000000">
              <w:rPr>
                <w:color w:val="ffffff"/>
                <w:sz w:val="24"/>
                <w:szCs w:val="24"/>
                <w:rtl w:val="0"/>
              </w:rPr>
              <w:t xml:space="preserve">wareness</w:t>
            </w:r>
          </w:p>
        </w:tc>
        <w:tc>
          <w:tcPr>
            <w:vAlign w:val="center"/>
          </w:tcPr>
          <w:p w:rsidR="00000000" w:rsidDel="00000000" w:rsidP="00000000" w:rsidRDefault="00000000" w:rsidRPr="00000000" w14:paraId="00000322">
            <w:pPr>
              <w:widowControl w:val="0"/>
              <w:spacing w:before="0" w:lineRule="auto"/>
              <w:jc w:val="center"/>
              <w:rPr>
                <w:color w:val="ffffff"/>
                <w:sz w:val="22"/>
                <w:szCs w:val="22"/>
              </w:rPr>
            </w:pPr>
            <w:r w:rsidDel="00000000" w:rsidR="00000000" w:rsidRPr="00000000">
              <w:rPr>
                <w:color w:val="ffffff"/>
                <w:sz w:val="22"/>
                <w:szCs w:val="22"/>
                <w:rtl w:val="0"/>
              </w:rPr>
              <w:t xml:space="preserve">2</w:t>
            </w:r>
          </w:p>
        </w:tc>
        <w:tc>
          <w:tcPr>
            <w:gridSpan w:val="2"/>
            <w:vMerge w:val="continue"/>
            <w:shd w:fill="370000" w:val="clear"/>
            <w:vAlign w:val="center"/>
          </w:tcPr>
          <w:p w:rsidR="00000000" w:rsidDel="00000000" w:rsidP="00000000" w:rsidRDefault="00000000" w:rsidRPr="00000000" w14:paraId="00000323">
            <w:pPr>
              <w:widowControl w:val="0"/>
              <w:spacing w:before="0" w:lineRule="auto"/>
              <w:jc w:val="center"/>
              <w:rPr>
                <w:color w:val="ffffff"/>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325">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328">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32C">
            <w:pPr>
              <w:widowControl w:val="0"/>
              <w:spacing w:before="0" w:lineRule="auto"/>
              <w:jc w:val="center"/>
              <w:rPr>
                <w:color w:val="ffffff"/>
                <w:sz w:val="24"/>
                <w:szCs w:val="24"/>
              </w:rPr>
            </w:pPr>
            <w:r w:rsidDel="00000000" w:rsidR="00000000" w:rsidRPr="00000000">
              <w:rPr>
                <w:color w:val="ff0000"/>
                <w:sz w:val="24"/>
                <w:szCs w:val="24"/>
                <w:rtl w:val="0"/>
              </w:rPr>
              <w:t xml:space="preserve">S</w:t>
            </w:r>
            <w:r w:rsidDel="00000000" w:rsidR="00000000" w:rsidRPr="00000000">
              <w:rPr>
                <w:color w:val="ffffff"/>
                <w:sz w:val="24"/>
                <w:szCs w:val="24"/>
                <w:rtl w:val="0"/>
              </w:rPr>
              <w:t xml:space="preserve">cavenging</w:t>
            </w:r>
          </w:p>
        </w:tc>
        <w:tc>
          <w:tcPr>
            <w:vAlign w:val="center"/>
          </w:tcPr>
          <w:p w:rsidR="00000000" w:rsidDel="00000000" w:rsidP="00000000" w:rsidRDefault="00000000" w:rsidRPr="00000000" w14:paraId="0000032E">
            <w:pPr>
              <w:widowControl w:val="0"/>
              <w:spacing w:before="0" w:lineRule="auto"/>
              <w:jc w:val="center"/>
              <w:rPr>
                <w:color w:val="ffffff"/>
                <w:sz w:val="22"/>
                <w:szCs w:val="22"/>
              </w:rPr>
            </w:pPr>
            <w:r w:rsidDel="00000000" w:rsidR="00000000" w:rsidRPr="00000000">
              <w:rPr>
                <w:color w:val="ffffff"/>
                <w:sz w:val="22"/>
                <w:szCs w:val="22"/>
                <w:rtl w:val="0"/>
              </w:rPr>
              <w:t xml:space="preserve">3</w:t>
            </w:r>
          </w:p>
        </w:tc>
        <w:tc>
          <w:tcPr>
            <w:gridSpan w:val="2"/>
            <w:vMerge w:val="restart"/>
            <w:shd w:fill="370000" w:val="clear"/>
            <w:vAlign w:val="center"/>
          </w:tcPr>
          <w:p w:rsidR="00000000" w:rsidDel="00000000" w:rsidP="00000000" w:rsidRDefault="00000000" w:rsidRPr="00000000" w14:paraId="0000032F">
            <w:pPr>
              <w:widowControl w:val="0"/>
              <w:spacing w:before="0" w:lineRule="auto"/>
              <w:jc w:val="center"/>
              <w:rPr>
                <w:color w:val="ffffff"/>
                <w:sz w:val="30"/>
                <w:szCs w:val="30"/>
              </w:rPr>
            </w:pPr>
            <w:r w:rsidDel="00000000" w:rsidR="00000000" w:rsidRPr="00000000">
              <w:rPr>
                <w:color w:val="ffffff"/>
                <w:sz w:val="30"/>
                <w:szCs w:val="30"/>
                <w:rtl w:val="0"/>
              </w:rPr>
              <w:t xml:space="preserve">Debuffs</w:t>
            </w:r>
          </w:p>
        </w:tc>
        <w:tc>
          <w:tcPr>
            <w:gridSpan w:val="3"/>
            <w:vMerge w:val="restart"/>
            <w:vAlign w:val="center"/>
          </w:tcPr>
          <w:p w:rsidR="00000000" w:rsidDel="00000000" w:rsidP="00000000" w:rsidRDefault="00000000" w:rsidRPr="00000000" w14:paraId="00000331">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334">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338">
            <w:pPr>
              <w:widowControl w:val="0"/>
              <w:spacing w:before="0" w:lineRule="auto"/>
              <w:jc w:val="center"/>
              <w:rPr>
                <w:color w:val="ffffff"/>
                <w:sz w:val="24"/>
                <w:szCs w:val="24"/>
              </w:rPr>
            </w:pPr>
            <w:r w:rsidDel="00000000" w:rsidR="00000000" w:rsidRPr="00000000">
              <w:rPr>
                <w:color w:val="ff0000"/>
                <w:sz w:val="24"/>
                <w:szCs w:val="24"/>
                <w:rtl w:val="0"/>
              </w:rPr>
              <w:t xml:space="preserve">T</w:t>
            </w:r>
            <w:r w:rsidDel="00000000" w:rsidR="00000000" w:rsidRPr="00000000">
              <w:rPr>
                <w:color w:val="ffffff"/>
                <w:sz w:val="24"/>
                <w:szCs w:val="24"/>
                <w:rtl w:val="0"/>
              </w:rPr>
              <w:t xml:space="preserve">echnology</w:t>
            </w:r>
          </w:p>
        </w:tc>
        <w:tc>
          <w:tcPr>
            <w:vAlign w:val="center"/>
          </w:tcPr>
          <w:p w:rsidR="00000000" w:rsidDel="00000000" w:rsidP="00000000" w:rsidRDefault="00000000" w:rsidRPr="00000000" w14:paraId="0000033A">
            <w:pPr>
              <w:widowControl w:val="0"/>
              <w:spacing w:before="0" w:lineRule="auto"/>
              <w:jc w:val="center"/>
              <w:rPr>
                <w:color w:val="ffffff"/>
                <w:sz w:val="22"/>
                <w:szCs w:val="22"/>
              </w:rPr>
            </w:pPr>
            <w:r w:rsidDel="00000000" w:rsidR="00000000" w:rsidRPr="00000000">
              <w:rPr>
                <w:color w:val="ffffff"/>
                <w:sz w:val="22"/>
                <w:szCs w:val="22"/>
                <w:rtl w:val="0"/>
              </w:rPr>
              <w:t xml:space="preserve">5</w:t>
            </w:r>
          </w:p>
        </w:tc>
        <w:tc>
          <w:tcPr>
            <w:gridSpan w:val="2"/>
            <w:vMerge w:val="continue"/>
            <w:shd w:fill="370000" w:val="clear"/>
            <w:vAlign w:val="center"/>
          </w:tcPr>
          <w:p w:rsidR="00000000" w:rsidDel="00000000" w:rsidP="00000000" w:rsidRDefault="00000000" w:rsidRPr="00000000" w14:paraId="0000033B">
            <w:pPr>
              <w:widowControl w:val="0"/>
              <w:spacing w:before="0" w:lineRule="auto"/>
              <w:jc w:val="center"/>
              <w:rPr>
                <w:color w:val="ffffff"/>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33D">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6"/>
            <w:shd w:fill="660000" w:val="clear"/>
            <w:vAlign w:val="center"/>
          </w:tcPr>
          <w:p w:rsidR="00000000" w:rsidDel="00000000" w:rsidP="00000000" w:rsidRDefault="00000000" w:rsidRPr="00000000" w14:paraId="00000340">
            <w:pPr>
              <w:widowControl w:val="0"/>
              <w:spacing w:before="0" w:lineRule="auto"/>
              <w:jc w:val="center"/>
              <w:rPr>
                <w:color w:val="ffffff"/>
                <w:sz w:val="24"/>
                <w:szCs w:val="24"/>
              </w:rPr>
            </w:pPr>
            <w:r w:rsidDel="00000000" w:rsidR="00000000" w:rsidRPr="00000000">
              <w:rPr>
                <w:color w:val="ffffff"/>
                <w:sz w:val="24"/>
                <w:szCs w:val="24"/>
                <w:rtl w:val="0"/>
              </w:rPr>
              <w:t xml:space="preserve">Special Perks</w:t>
            </w:r>
          </w:p>
        </w:tc>
        <w:tc>
          <w:tcPr>
            <w:gridSpan w:val="6"/>
            <w:shd w:fill="660000" w:val="clear"/>
            <w:vAlign w:val="center"/>
          </w:tcPr>
          <w:p w:rsidR="00000000" w:rsidDel="00000000" w:rsidP="00000000" w:rsidRDefault="00000000" w:rsidRPr="00000000" w14:paraId="00000346">
            <w:pPr>
              <w:widowControl w:val="0"/>
              <w:spacing w:before="0" w:lineRule="auto"/>
              <w:jc w:val="center"/>
              <w:rPr>
                <w:color w:val="ffffff"/>
                <w:sz w:val="24"/>
                <w:szCs w:val="24"/>
              </w:rPr>
            </w:pPr>
            <w:r w:rsidDel="00000000" w:rsidR="00000000" w:rsidRPr="00000000">
              <w:rPr>
                <w:color w:val="ffffff"/>
                <w:sz w:val="24"/>
                <w:szCs w:val="24"/>
                <w:rtl w:val="0"/>
              </w:rPr>
              <w:t xml:space="preserve">Trauma</w:t>
            </w:r>
          </w:p>
        </w:tc>
      </w:tr>
      <w:tr>
        <w:trPr>
          <w:cantSplit w:val="0"/>
          <w:trHeight w:val="420" w:hRule="atLeast"/>
          <w:tblHeader w:val="0"/>
        </w:trPr>
        <w:tc>
          <w:tcPr>
            <w:gridSpan w:val="2"/>
            <w:shd w:fill="370000" w:val="clear"/>
            <w:vAlign w:val="center"/>
          </w:tcPr>
          <w:p w:rsidR="00000000" w:rsidDel="00000000" w:rsidP="00000000" w:rsidRDefault="00000000" w:rsidRPr="00000000" w14:paraId="0000034C">
            <w:pPr>
              <w:widowControl w:val="0"/>
              <w:spacing w:before="0" w:lineRule="auto"/>
              <w:jc w:val="center"/>
              <w:rPr>
                <w:color w:val="ffffff"/>
                <w:sz w:val="22"/>
                <w:szCs w:val="22"/>
              </w:rPr>
            </w:pPr>
            <w:r w:rsidDel="00000000" w:rsidR="00000000" w:rsidRPr="00000000">
              <w:rPr>
                <w:color w:val="ffffff"/>
                <w:sz w:val="22"/>
                <w:szCs w:val="22"/>
                <w:rtl w:val="0"/>
              </w:rPr>
              <w:t xml:space="preserve">TODO TECHNOLOGY</w:t>
            </w:r>
          </w:p>
        </w:tc>
        <w:tc>
          <w:tcPr>
            <w:gridSpan w:val="4"/>
            <w:vAlign w:val="center"/>
          </w:tcPr>
          <w:p w:rsidR="00000000" w:rsidDel="00000000" w:rsidP="00000000" w:rsidRDefault="00000000" w:rsidRPr="00000000" w14:paraId="0000034E">
            <w:pPr>
              <w:widowControl w:val="0"/>
              <w:spacing w:before="0" w:lineRule="auto"/>
              <w:jc w:val="center"/>
              <w:rPr>
                <w:color w:val="ffffff"/>
                <w:sz w:val="22"/>
                <w:szCs w:val="22"/>
              </w:rPr>
            </w:pPr>
            <w:r w:rsidDel="00000000" w:rsidR="00000000" w:rsidRPr="00000000">
              <w:rPr>
                <w:color w:val="ffffff"/>
                <w:sz w:val="22"/>
                <w:szCs w:val="22"/>
                <w:rtl w:val="0"/>
              </w:rPr>
              <w:t xml:space="preserve">Can repair smart devices and create simple technology from scraps.</w:t>
            </w:r>
          </w:p>
        </w:tc>
        <w:tc>
          <w:tcPr>
            <w:gridSpan w:val="2"/>
            <w:shd w:fill="4c1130" w:val="clear"/>
            <w:vAlign w:val="center"/>
          </w:tcPr>
          <w:p w:rsidR="00000000" w:rsidDel="00000000" w:rsidP="00000000" w:rsidRDefault="00000000" w:rsidRPr="00000000" w14:paraId="00000352">
            <w:pPr>
              <w:widowControl w:val="0"/>
              <w:spacing w:before="0" w:lineRule="auto"/>
              <w:jc w:val="center"/>
              <w:rPr>
                <w:color w:val="ffffff"/>
                <w:sz w:val="22"/>
                <w:szCs w:val="22"/>
              </w:rPr>
            </w:pPr>
            <w:r w:rsidDel="00000000" w:rsidR="00000000" w:rsidRPr="00000000">
              <w:rPr>
                <w:color w:val="ffffff"/>
                <w:sz w:val="22"/>
                <w:szCs w:val="22"/>
                <w:rtl w:val="0"/>
              </w:rPr>
              <w:t xml:space="preserve">Trauma Name</w:t>
            </w:r>
          </w:p>
        </w:tc>
        <w:tc>
          <w:tcPr>
            <w:gridSpan w:val="4"/>
            <w:vAlign w:val="center"/>
          </w:tcPr>
          <w:p w:rsidR="00000000" w:rsidDel="00000000" w:rsidP="00000000" w:rsidRDefault="00000000" w:rsidRPr="00000000" w14:paraId="00000354">
            <w:pPr>
              <w:widowControl w:val="0"/>
              <w:spacing w:before="0" w:lineRule="auto"/>
              <w:jc w:val="center"/>
              <w:rPr>
                <w:rFonts w:ascii="Courier New" w:cs="Courier New" w:eastAsia="Courier New" w:hAnsi="Courier New"/>
                <w:color w:val="ffffff"/>
                <w:sz w:val="18"/>
                <w:szCs w:val="18"/>
              </w:rPr>
            </w:pPr>
            <w:r w:rsidDel="00000000" w:rsidR="00000000" w:rsidRPr="00000000">
              <w:rPr>
                <w:color w:val="ffffff"/>
                <w:sz w:val="22"/>
                <w:szCs w:val="22"/>
                <w:rtl w:val="0"/>
              </w:rPr>
              <w:t xml:space="preserve">Trauma description</w:t>
            </w:r>
            <w:r w:rsidDel="00000000" w:rsidR="00000000" w:rsidRPr="00000000">
              <w:rPr>
                <w:rtl w:val="0"/>
              </w:rPr>
            </w:r>
          </w:p>
        </w:tc>
      </w:tr>
      <w:tr>
        <w:trPr>
          <w:cantSplit w:val="0"/>
          <w:trHeight w:val="420" w:hRule="atLeast"/>
          <w:tblHeader w:val="0"/>
        </w:trPr>
        <w:tc>
          <w:tcPr>
            <w:gridSpan w:val="12"/>
            <w:shd w:fill="660000" w:val="clear"/>
            <w:vAlign w:val="center"/>
          </w:tcPr>
          <w:p w:rsidR="00000000" w:rsidDel="00000000" w:rsidP="00000000" w:rsidRDefault="00000000" w:rsidRPr="00000000" w14:paraId="00000358">
            <w:pPr>
              <w:pStyle w:val="Heading2"/>
              <w:spacing w:before="0" w:lineRule="auto"/>
              <w:rPr>
                <w:rFonts w:ascii="Questrial" w:cs="Questrial" w:eastAsia="Questrial" w:hAnsi="Questrial"/>
                <w:color w:val="ffffff"/>
                <w:sz w:val="34"/>
                <w:szCs w:val="34"/>
              </w:rPr>
            </w:pPr>
            <w:bookmarkStart w:colFirst="0" w:colLast="0" w:name="_7urgrjdw73f6" w:id="8"/>
            <w:bookmarkEnd w:id="8"/>
            <w:r w:rsidDel="00000000" w:rsidR="00000000" w:rsidRPr="00000000">
              <w:rPr>
                <w:rtl w:val="0"/>
              </w:rPr>
              <w:t xml:space="preserve">💼Inventory</w:t>
            </w:r>
            <w:r w:rsidDel="00000000" w:rsidR="00000000" w:rsidRPr="00000000">
              <w:rPr>
                <w:rtl w:val="0"/>
              </w:rPr>
            </w:r>
          </w:p>
        </w:tc>
      </w:tr>
      <w:tr>
        <w:trPr>
          <w:cantSplit w:val="0"/>
          <w:trHeight w:val="500" w:hRule="atLeast"/>
          <w:tblHeader w:val="0"/>
        </w:trPr>
        <w:tc>
          <w:tcPr>
            <w:gridSpan w:val="3"/>
            <w:shd w:fill="0c343d" w:val="clear"/>
            <w:vAlign w:val="center"/>
          </w:tcPr>
          <w:p w:rsidR="00000000" w:rsidDel="00000000" w:rsidP="00000000" w:rsidRDefault="00000000" w:rsidRPr="00000000" w14:paraId="00000364">
            <w:pPr>
              <w:widowControl w:val="0"/>
              <w:spacing w:before="0" w:lineRule="auto"/>
              <w:jc w:val="center"/>
              <w:rPr>
                <w:color w:val="ffffff"/>
                <w:sz w:val="16"/>
                <w:szCs w:val="16"/>
              </w:rPr>
            </w:pPr>
            <w:r w:rsidDel="00000000" w:rsidR="00000000" w:rsidRPr="00000000">
              <w:rPr>
                <w:color w:val="ffffff"/>
                <w:sz w:val="30"/>
                <w:szCs w:val="30"/>
                <w:rtl w:val="0"/>
              </w:rPr>
              <w:t xml:space="preserve">Item Name</w:t>
            </w:r>
            <w:r w:rsidDel="00000000" w:rsidR="00000000" w:rsidRPr="00000000">
              <w:rPr>
                <w:rtl w:val="0"/>
              </w:rPr>
            </w:r>
          </w:p>
          <w:p w:rsidR="00000000" w:rsidDel="00000000" w:rsidP="00000000" w:rsidRDefault="00000000" w:rsidRPr="00000000" w14:paraId="00000365">
            <w:pPr>
              <w:widowControl w:val="0"/>
              <w:spacing w:before="0" w:lineRule="auto"/>
              <w:jc w:val="center"/>
              <w:rPr>
                <w:color w:val="ffffff"/>
                <w:sz w:val="16"/>
                <w:szCs w:val="16"/>
              </w:rPr>
            </w:pPr>
            <w:r w:rsidDel="00000000" w:rsidR="00000000" w:rsidRPr="00000000">
              <w:rPr>
                <w:color w:val="ffffff"/>
                <w:sz w:val="16"/>
                <w:szCs w:val="16"/>
                <w:rtl w:val="0"/>
              </w:rPr>
              <w:t xml:space="preserve">&lt;Item Icon&gt;</w:t>
            </w:r>
          </w:p>
        </w:tc>
        <w:tc>
          <w:tcPr>
            <w:gridSpan w:val="7"/>
            <w:vAlign w:val="center"/>
          </w:tcPr>
          <w:p w:rsidR="00000000" w:rsidDel="00000000" w:rsidP="00000000" w:rsidRDefault="00000000" w:rsidRPr="00000000" w14:paraId="00000368">
            <w:pPr>
              <w:widowControl w:val="0"/>
              <w:spacing w:before="0" w:lineRule="auto"/>
              <w:jc w:val="center"/>
              <w:rPr>
                <w:color w:val="ffffff"/>
                <w:sz w:val="22"/>
                <w:szCs w:val="22"/>
              </w:rPr>
            </w:pPr>
            <w:r w:rsidDel="00000000" w:rsidR="00000000" w:rsidRPr="00000000">
              <w:rPr>
                <w:color w:val="ffffff"/>
                <w:sz w:val="22"/>
                <w:szCs w:val="22"/>
                <w:rtl w:val="0"/>
              </w:rPr>
              <w:t xml:space="preserve">Item Description.</w:t>
            </w:r>
          </w:p>
          <w:p w:rsidR="00000000" w:rsidDel="00000000" w:rsidP="00000000" w:rsidRDefault="00000000" w:rsidRPr="00000000" w14:paraId="00000369">
            <w:pPr>
              <w:widowControl w:val="0"/>
              <w:spacing w:before="0" w:lineRule="auto"/>
              <w:jc w:val="center"/>
              <w:rPr>
                <w:rFonts w:ascii="Courier New" w:cs="Courier New" w:eastAsia="Courier New" w:hAnsi="Courier New"/>
                <w:color w:val="ffffff"/>
                <w:sz w:val="18"/>
                <w:szCs w:val="18"/>
              </w:rPr>
            </w:pPr>
            <w:r w:rsidDel="00000000" w:rsidR="00000000" w:rsidRPr="00000000">
              <w:rPr>
                <w:rtl w:val="0"/>
              </w:rPr>
            </w:r>
          </w:p>
        </w:tc>
        <w:tc>
          <w:tcPr>
            <w:gridSpan w:val="2"/>
            <w:shd w:fill="370000" w:val="clear"/>
            <w:vAlign w:val="center"/>
          </w:tcPr>
          <w:p w:rsidR="00000000" w:rsidDel="00000000" w:rsidP="00000000" w:rsidRDefault="00000000" w:rsidRPr="00000000" w14:paraId="00000370">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Big weapon slot.</w:t>
            </w:r>
            <w:r w:rsidDel="00000000" w:rsidR="00000000" w:rsidRPr="00000000">
              <w:rPr>
                <w:rtl w:val="0"/>
              </w:rPr>
            </w:r>
          </w:p>
        </w:tc>
      </w:tr>
      <w:tr>
        <w:trPr>
          <w:cantSplit w:val="0"/>
          <w:trHeight w:val="500" w:hRule="atLeast"/>
          <w:tblHeader w:val="0"/>
        </w:trPr>
        <w:tc>
          <w:tcPr>
            <w:gridSpan w:val="3"/>
            <w:shd w:fill="0c343d" w:val="clear"/>
            <w:vAlign w:val="center"/>
          </w:tcPr>
          <w:p w:rsidR="00000000" w:rsidDel="00000000" w:rsidP="00000000" w:rsidRDefault="00000000" w:rsidRPr="00000000" w14:paraId="00000372">
            <w:pPr>
              <w:widowControl w:val="0"/>
              <w:spacing w:before="0" w:lineRule="auto"/>
              <w:jc w:val="center"/>
              <w:rPr>
                <w:color w:val="ffffff"/>
                <w:sz w:val="30"/>
                <w:szCs w:val="30"/>
              </w:rPr>
            </w:pPr>
            <w:r w:rsidDel="00000000" w:rsidR="00000000" w:rsidRPr="00000000">
              <w:rPr>
                <w:color w:val="ffffff"/>
                <w:sz w:val="30"/>
                <w:szCs w:val="30"/>
                <w:rtl w:val="0"/>
              </w:rPr>
              <w:t xml:space="preserve">9mm Handgun</w:t>
            </w:r>
          </w:p>
          <w:p w:rsidR="00000000" w:rsidDel="00000000" w:rsidP="00000000" w:rsidRDefault="00000000" w:rsidRPr="00000000" w14:paraId="00000373">
            <w:pPr>
              <w:widowControl w:val="0"/>
              <w:spacing w:before="0" w:lineRule="auto"/>
              <w:jc w:val="center"/>
              <w:rPr>
                <w:color w:val="ffffff"/>
                <w:sz w:val="16"/>
                <w:szCs w:val="16"/>
              </w:rPr>
            </w:pPr>
            <w:r w:rsidDel="00000000" w:rsidR="00000000" w:rsidRPr="00000000">
              <w:rPr>
                <w:color w:val="ffffff"/>
                <w:sz w:val="16"/>
                <w:szCs w:val="16"/>
                <w:rtl w:val="0"/>
              </w:rPr>
              <w:t xml:space="preserve">&lt;Item Icon&gt;</w:t>
            </w:r>
          </w:p>
        </w:tc>
        <w:tc>
          <w:tcPr>
            <w:gridSpan w:val="7"/>
            <w:vAlign w:val="center"/>
          </w:tcPr>
          <w:p w:rsidR="00000000" w:rsidDel="00000000" w:rsidP="00000000" w:rsidRDefault="00000000" w:rsidRPr="00000000" w14:paraId="00000376">
            <w:pPr>
              <w:widowControl w:val="0"/>
              <w:spacing w:before="0" w:lineRule="auto"/>
              <w:jc w:val="center"/>
              <w:rPr>
                <w:color w:val="ffffff"/>
                <w:sz w:val="22"/>
                <w:szCs w:val="22"/>
              </w:rPr>
            </w:pPr>
            <w:r w:rsidDel="00000000" w:rsidR="00000000" w:rsidRPr="00000000">
              <w:rPr>
                <w:color w:val="ffffff"/>
                <w:sz w:val="22"/>
                <w:szCs w:val="22"/>
                <w:rtl w:val="0"/>
              </w:rPr>
              <w:t xml:space="preserve">It’s a pistol and it shoots. Two magazines. (9/12)</w:t>
            </w:r>
          </w:p>
          <w:p w:rsidR="00000000" w:rsidDel="00000000" w:rsidP="00000000" w:rsidRDefault="00000000" w:rsidRPr="00000000" w14:paraId="00000377">
            <w:pPr>
              <w:widowControl w:val="0"/>
              <w:spacing w:before="0" w:lineRule="auto"/>
              <w:jc w:val="center"/>
              <w:rPr>
                <w:rFonts w:ascii="Courier New" w:cs="Courier New" w:eastAsia="Courier New" w:hAnsi="Courier New"/>
                <w:color w:val="ffffff"/>
                <w:sz w:val="18"/>
                <w:szCs w:val="18"/>
              </w:rPr>
            </w:pPr>
            <w:r w:rsidDel="00000000" w:rsidR="00000000" w:rsidRPr="00000000">
              <w:rPr>
                <w:rFonts w:ascii="Courier New" w:cs="Courier New" w:eastAsia="Courier New" w:hAnsi="Courier New"/>
                <w:color w:val="ffffff"/>
                <w:sz w:val="18"/>
                <w:szCs w:val="18"/>
                <w:rtl w:val="0"/>
              </w:rPr>
              <w:t xml:space="preserve">Technology</w:t>
            </w:r>
          </w:p>
          <w:p w:rsidR="00000000" w:rsidDel="00000000" w:rsidP="00000000" w:rsidRDefault="00000000" w:rsidRPr="00000000" w14:paraId="00000378">
            <w:pPr>
              <w:widowControl w:val="0"/>
              <w:spacing w:before="0" w:lineRule="auto"/>
              <w:jc w:val="center"/>
              <w:rPr>
                <w:rFonts w:ascii="Courier New" w:cs="Courier New" w:eastAsia="Courier New" w:hAnsi="Courier New"/>
                <w:color w:val="ffffff"/>
                <w:sz w:val="18"/>
                <w:szCs w:val="18"/>
              </w:rPr>
            </w:pPr>
            <w:r w:rsidDel="00000000" w:rsidR="00000000" w:rsidRPr="00000000">
              <w:rPr>
                <w:rFonts w:ascii="Courier New" w:cs="Courier New" w:eastAsia="Courier New" w:hAnsi="Courier New"/>
                <w:color w:val="ffffff"/>
                <w:sz w:val="18"/>
                <w:szCs w:val="18"/>
                <w:rtl w:val="0"/>
              </w:rPr>
              <w:t xml:space="preserve">DC 6</w:t>
            </w:r>
          </w:p>
          <w:p w:rsidR="00000000" w:rsidDel="00000000" w:rsidP="00000000" w:rsidRDefault="00000000" w:rsidRPr="00000000" w14:paraId="00000379">
            <w:pPr>
              <w:widowControl w:val="0"/>
              <w:spacing w:before="0" w:lineRule="auto"/>
              <w:jc w:val="center"/>
              <w:rPr>
                <w:rFonts w:ascii="Courier New" w:cs="Courier New" w:eastAsia="Courier New" w:hAnsi="Courier New"/>
                <w:color w:val="ffffff"/>
                <w:sz w:val="18"/>
                <w:szCs w:val="18"/>
              </w:rPr>
            </w:pPr>
            <w:r w:rsidDel="00000000" w:rsidR="00000000" w:rsidRPr="00000000">
              <w:rPr>
                <w:rFonts w:ascii="Courier New" w:cs="Courier New" w:eastAsia="Courier New" w:hAnsi="Courier New"/>
                <w:color w:val="ffffff"/>
                <w:sz w:val="18"/>
                <w:szCs w:val="18"/>
                <w:rtl w:val="0"/>
              </w:rPr>
              <w:t xml:space="preserve">+3 DC in Engaged Range</w:t>
            </w:r>
          </w:p>
          <w:p w:rsidR="00000000" w:rsidDel="00000000" w:rsidP="00000000" w:rsidRDefault="00000000" w:rsidRPr="00000000" w14:paraId="0000037A">
            <w:pPr>
              <w:widowControl w:val="0"/>
              <w:spacing w:before="0" w:lineRule="auto"/>
              <w:jc w:val="center"/>
              <w:rPr>
                <w:rFonts w:ascii="Courier New" w:cs="Courier New" w:eastAsia="Courier New" w:hAnsi="Courier New"/>
                <w:color w:val="ffffff"/>
                <w:sz w:val="18"/>
                <w:szCs w:val="18"/>
              </w:rPr>
            </w:pPr>
            <w:r w:rsidDel="00000000" w:rsidR="00000000" w:rsidRPr="00000000">
              <w:rPr>
                <w:rFonts w:ascii="Courier New" w:cs="Courier New" w:eastAsia="Courier New" w:hAnsi="Courier New"/>
                <w:color w:val="ffffff"/>
                <w:sz w:val="18"/>
                <w:szCs w:val="18"/>
                <w:rtl w:val="0"/>
              </w:rPr>
              <w:t xml:space="preserve">Range: Long</w:t>
            </w:r>
          </w:p>
        </w:tc>
        <w:tc>
          <w:tcPr>
            <w:gridSpan w:val="2"/>
            <w:shd w:fill="370000" w:val="clear"/>
            <w:vAlign w:val="center"/>
          </w:tcPr>
          <w:p w:rsidR="00000000" w:rsidDel="00000000" w:rsidP="00000000" w:rsidRDefault="00000000" w:rsidRPr="00000000" w14:paraId="00000381">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Small weapon slot.</w:t>
            </w:r>
            <w:r w:rsidDel="00000000" w:rsidR="00000000" w:rsidRPr="00000000">
              <w:rPr>
                <w:rtl w:val="0"/>
              </w:rPr>
            </w:r>
          </w:p>
        </w:tc>
      </w:tr>
      <w:tr>
        <w:trPr>
          <w:cantSplit w:val="0"/>
          <w:trHeight w:val="431.99999999999994" w:hRule="atLeast"/>
          <w:tblHeader w:val="0"/>
        </w:trPr>
        <w:tc>
          <w:tcPr>
            <w:gridSpan w:val="3"/>
            <w:shd w:fill="0c343d" w:val="clear"/>
            <w:vAlign w:val="center"/>
          </w:tcPr>
          <w:p w:rsidR="00000000" w:rsidDel="00000000" w:rsidP="00000000" w:rsidRDefault="00000000" w:rsidRPr="00000000" w14:paraId="00000383">
            <w:pPr>
              <w:widowControl w:val="0"/>
              <w:spacing w:before="0" w:lineRule="auto"/>
              <w:jc w:val="center"/>
              <w:rPr>
                <w:color w:val="ffffff"/>
                <w:sz w:val="30"/>
                <w:szCs w:val="30"/>
              </w:rPr>
            </w:pPr>
            <w:r w:rsidDel="00000000" w:rsidR="00000000" w:rsidRPr="00000000">
              <w:rPr>
                <w:color w:val="ffffff"/>
                <w:sz w:val="30"/>
                <w:szCs w:val="30"/>
                <w:rtl w:val="0"/>
              </w:rPr>
              <w:t xml:space="preserve">Uniforms and lab coats</w:t>
            </w:r>
          </w:p>
          <w:p w:rsidR="00000000" w:rsidDel="00000000" w:rsidP="00000000" w:rsidRDefault="00000000" w:rsidRPr="00000000" w14:paraId="00000384">
            <w:pPr>
              <w:widowControl w:val="0"/>
              <w:spacing w:before="0" w:lineRule="auto"/>
              <w:jc w:val="center"/>
              <w:rPr>
                <w:color w:val="ffffff"/>
                <w:sz w:val="16"/>
                <w:szCs w:val="16"/>
              </w:rPr>
            </w:pPr>
            <w:r w:rsidDel="00000000" w:rsidR="00000000" w:rsidRPr="00000000">
              <w:rPr>
                <w:color w:val="ffffff"/>
                <w:sz w:val="16"/>
                <w:szCs w:val="16"/>
                <w:rtl w:val="0"/>
              </w:rPr>
              <w:t xml:space="preserve">&lt;Item Icon&gt;</w:t>
            </w:r>
          </w:p>
        </w:tc>
        <w:tc>
          <w:tcPr>
            <w:gridSpan w:val="7"/>
            <w:vAlign w:val="center"/>
          </w:tcPr>
          <w:p w:rsidR="00000000" w:rsidDel="00000000" w:rsidP="00000000" w:rsidRDefault="00000000" w:rsidRPr="00000000" w14:paraId="00000387">
            <w:pPr>
              <w:widowControl w:val="0"/>
              <w:spacing w:before="0" w:lineRule="auto"/>
              <w:jc w:val="center"/>
              <w:rPr>
                <w:color w:val="ffffff"/>
                <w:sz w:val="22"/>
                <w:szCs w:val="22"/>
              </w:rPr>
            </w:pPr>
            <w:r w:rsidDel="00000000" w:rsidR="00000000" w:rsidRPr="00000000">
              <w:rPr>
                <w:color w:val="ffffff"/>
                <w:sz w:val="22"/>
                <w:szCs w:val="22"/>
                <w:rtl w:val="0"/>
              </w:rPr>
              <w:t xml:space="preserve">Item Description.</w:t>
            </w:r>
          </w:p>
          <w:p w:rsidR="00000000" w:rsidDel="00000000" w:rsidP="00000000" w:rsidRDefault="00000000" w:rsidRPr="00000000" w14:paraId="00000388">
            <w:pPr>
              <w:widowControl w:val="0"/>
              <w:spacing w:before="0" w:lineRule="auto"/>
              <w:jc w:val="center"/>
              <w:rPr>
                <w:rFonts w:ascii="Courier New" w:cs="Courier New" w:eastAsia="Courier New" w:hAnsi="Courier New"/>
                <w:color w:val="ffffff"/>
                <w:sz w:val="18"/>
                <w:szCs w:val="18"/>
              </w:rPr>
            </w:pPr>
            <w:r w:rsidDel="00000000" w:rsidR="00000000" w:rsidRPr="00000000">
              <w:rPr>
                <w:rtl w:val="0"/>
              </w:rPr>
            </w:r>
          </w:p>
        </w:tc>
        <w:tc>
          <w:tcPr>
            <w:gridSpan w:val="2"/>
            <w:shd w:fill="370000" w:val="clear"/>
            <w:vAlign w:val="center"/>
          </w:tcPr>
          <w:p w:rsidR="00000000" w:rsidDel="00000000" w:rsidP="00000000" w:rsidRDefault="00000000" w:rsidRPr="00000000" w14:paraId="0000038F">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Usable item slot.</w:t>
            </w:r>
            <w:r w:rsidDel="00000000" w:rsidR="00000000" w:rsidRPr="00000000">
              <w:rPr>
                <w:rtl w:val="0"/>
              </w:rPr>
            </w:r>
          </w:p>
        </w:tc>
      </w:tr>
      <w:tr>
        <w:trPr>
          <w:cantSplit w:val="0"/>
          <w:trHeight w:val="500" w:hRule="atLeast"/>
          <w:tblHeader w:val="0"/>
        </w:trPr>
        <w:tc>
          <w:tcPr>
            <w:gridSpan w:val="3"/>
            <w:shd w:fill="0c343d" w:val="clear"/>
            <w:vAlign w:val="center"/>
          </w:tcPr>
          <w:p w:rsidR="00000000" w:rsidDel="00000000" w:rsidP="00000000" w:rsidRDefault="00000000" w:rsidRPr="00000000" w14:paraId="00000391">
            <w:pPr>
              <w:widowControl w:val="0"/>
              <w:spacing w:before="0" w:lineRule="auto"/>
              <w:jc w:val="center"/>
              <w:rPr>
                <w:color w:val="ffffff"/>
                <w:sz w:val="30"/>
                <w:szCs w:val="30"/>
              </w:rPr>
            </w:pPr>
            <w:r w:rsidDel="00000000" w:rsidR="00000000" w:rsidRPr="00000000">
              <w:rPr>
                <w:color w:val="ffffff"/>
                <w:sz w:val="30"/>
                <w:szCs w:val="30"/>
                <w:rtl w:val="0"/>
              </w:rPr>
              <w:t xml:space="preserve">Item Name</w:t>
            </w:r>
          </w:p>
          <w:p w:rsidR="00000000" w:rsidDel="00000000" w:rsidP="00000000" w:rsidRDefault="00000000" w:rsidRPr="00000000" w14:paraId="00000392">
            <w:pPr>
              <w:widowControl w:val="0"/>
              <w:spacing w:before="0" w:lineRule="auto"/>
              <w:jc w:val="center"/>
              <w:rPr>
                <w:color w:val="ffffff"/>
                <w:sz w:val="16"/>
                <w:szCs w:val="16"/>
              </w:rPr>
            </w:pPr>
            <w:r w:rsidDel="00000000" w:rsidR="00000000" w:rsidRPr="00000000">
              <w:rPr>
                <w:color w:val="ffffff"/>
                <w:sz w:val="16"/>
                <w:szCs w:val="16"/>
                <w:rtl w:val="0"/>
              </w:rPr>
              <w:t xml:space="preserve">&lt;Item Icon&gt;</w:t>
            </w:r>
          </w:p>
        </w:tc>
        <w:tc>
          <w:tcPr>
            <w:gridSpan w:val="7"/>
            <w:vAlign w:val="center"/>
          </w:tcPr>
          <w:p w:rsidR="00000000" w:rsidDel="00000000" w:rsidP="00000000" w:rsidRDefault="00000000" w:rsidRPr="00000000" w14:paraId="00000395">
            <w:pPr>
              <w:widowControl w:val="0"/>
              <w:spacing w:before="0" w:lineRule="auto"/>
              <w:jc w:val="center"/>
              <w:rPr>
                <w:color w:val="ffffff"/>
                <w:sz w:val="22"/>
                <w:szCs w:val="22"/>
              </w:rPr>
            </w:pPr>
            <w:r w:rsidDel="00000000" w:rsidR="00000000" w:rsidRPr="00000000">
              <w:rPr>
                <w:color w:val="ffffff"/>
                <w:sz w:val="22"/>
                <w:szCs w:val="22"/>
                <w:rtl w:val="0"/>
              </w:rPr>
              <w:t xml:space="preserve">Item Description.</w:t>
            </w:r>
          </w:p>
          <w:p w:rsidR="00000000" w:rsidDel="00000000" w:rsidP="00000000" w:rsidRDefault="00000000" w:rsidRPr="00000000" w14:paraId="00000396">
            <w:pPr>
              <w:widowControl w:val="0"/>
              <w:spacing w:before="0" w:lineRule="auto"/>
              <w:jc w:val="center"/>
              <w:rPr>
                <w:rFonts w:ascii="Courier New" w:cs="Courier New" w:eastAsia="Courier New" w:hAnsi="Courier New"/>
                <w:color w:val="ffffff"/>
                <w:sz w:val="18"/>
                <w:szCs w:val="18"/>
              </w:rPr>
            </w:pPr>
            <w:r w:rsidDel="00000000" w:rsidR="00000000" w:rsidRPr="00000000">
              <w:rPr>
                <w:rtl w:val="0"/>
              </w:rPr>
            </w:r>
          </w:p>
        </w:tc>
        <w:tc>
          <w:tcPr>
            <w:gridSpan w:val="2"/>
            <w:shd w:fill="370000" w:val="clear"/>
            <w:vAlign w:val="center"/>
          </w:tcPr>
          <w:p w:rsidR="00000000" w:rsidDel="00000000" w:rsidP="00000000" w:rsidRDefault="00000000" w:rsidRPr="00000000" w14:paraId="0000039D">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Usable item slot.</w:t>
            </w:r>
            <w:r w:rsidDel="00000000" w:rsidR="00000000" w:rsidRPr="00000000">
              <w:rPr>
                <w:rtl w:val="0"/>
              </w:rPr>
            </w:r>
          </w:p>
        </w:tc>
      </w:tr>
    </w:tbl>
    <w:p w:rsidR="00000000" w:rsidDel="00000000" w:rsidP="00000000" w:rsidRDefault="00000000" w:rsidRPr="00000000" w14:paraId="0000039F">
      <w:pPr>
        <w:spacing w:before="0" w:line="276" w:lineRule="auto"/>
        <w:jc w:val="left"/>
        <w:rPr>
          <w:color w:val="ffffff"/>
          <w:sz w:val="22"/>
          <w:szCs w:val="22"/>
        </w:rPr>
      </w:pPr>
      <w:r w:rsidDel="00000000" w:rsidR="00000000" w:rsidRPr="00000000">
        <w:rPr>
          <w:rtl w:val="0"/>
        </w:rPr>
      </w:r>
    </w:p>
    <w:p w:rsidR="00000000" w:rsidDel="00000000" w:rsidP="00000000" w:rsidRDefault="00000000" w:rsidRPr="00000000" w14:paraId="000003A0">
      <w:pPr>
        <w:spacing w:before="0" w:line="276" w:lineRule="auto"/>
        <w:jc w:val="left"/>
        <w:rPr>
          <w:rFonts w:ascii="Arial" w:cs="Arial" w:eastAsia="Arial" w:hAnsi="Arial"/>
          <w:color w:val="000000"/>
          <w:sz w:val="22"/>
          <w:szCs w:val="22"/>
        </w:rPr>
        <w:sectPr>
          <w:type w:val="nextPage"/>
          <w:pgSz w:h="16838" w:w="11906" w:orient="portrait"/>
          <w:pgMar w:bottom="288" w:top="288" w:left="288" w:right="288" w:header="0" w:footer="720"/>
          <w:pgNumType w:start="1"/>
        </w:sectPr>
      </w:pPr>
      <w:r w:rsidDel="00000000" w:rsidR="00000000" w:rsidRPr="00000000">
        <w:rPr>
          <w:rtl w:val="0"/>
        </w:rPr>
      </w:r>
    </w:p>
    <w:p w:rsidR="00000000" w:rsidDel="00000000" w:rsidP="00000000" w:rsidRDefault="00000000" w:rsidRPr="00000000" w14:paraId="000003A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sectPr>
          <w:type w:val="nextPage"/>
          <w:pgSz w:h="16838" w:w="11906" w:orient="portrait"/>
          <w:pgMar w:bottom="288" w:top="288" w:left="288" w:right="288" w:header="0" w:footer="720"/>
          <w:pgNumType w:start="1"/>
        </w:sectPr>
      </w:pPr>
      <w:bookmarkStart w:colFirst="0" w:colLast="0" w:name="_z71z0ufq4mc6" w:id="9"/>
      <w:bookmarkEnd w:id="9"/>
      <w:r w:rsidDel="00000000" w:rsidR="00000000" w:rsidRPr="00000000">
        <w:rPr>
          <w:rFonts w:ascii="Montserrat" w:cs="Montserrat" w:eastAsia="Montserrat" w:hAnsi="Montserrat"/>
          <w:b w:val="0"/>
          <w:bCs w:val="0"/>
          <w:i w:val="0"/>
          <w:iCs w:val="0"/>
          <w:smallCaps w:val="0"/>
          <w:strike w:val="0"/>
          <w:color w:val="efefef"/>
          <w:sz w:val="52"/>
          <w:szCs w:val="52"/>
          <w:u w:val="none"/>
          <w:shd w:fill="auto" w:val="clear"/>
          <w:vertAlign w:val="baseline"/>
          <w:rtl w:val="0"/>
        </w:rPr>
        <w:t xml:space="preserve">📏 Rules</w:t>
      </w:r>
      <w:r w:rsidDel="00000000" w:rsidR="00000000" w:rsidRPr="00000000">
        <w:rPr>
          <w:rtl w:val="0"/>
        </w:rPr>
      </w:r>
    </w:p>
    <w:p w:rsidR="00000000" w:rsidDel="00000000" w:rsidP="00000000" w:rsidRDefault="00000000" w:rsidRPr="00000000" w14:paraId="000003A2">
      <w:pPr>
        <w:spacing w:after="200" w:before="0" w:lineRule="auto"/>
        <w:rPr/>
      </w:pPr>
      <w:hyperlink r:id="rId14">
        <w:r w:rsidDel="00000000" w:rsidR="00000000" w:rsidRPr="00000000">
          <w:rPr>
            <w:color w:val="00ffff"/>
            <w:sz w:val="16"/>
            <w:szCs w:val="16"/>
            <w:u w:val="single"/>
            <w:rtl w:val="0"/>
          </w:rPr>
          <w:t xml:space="preserve">Template Link</w:t>
        </w:r>
      </w:hyperlink>
      <w:r w:rsidDel="00000000" w:rsidR="00000000" w:rsidRPr="00000000">
        <w:rPr>
          <w:sz w:val="16"/>
          <w:szCs w:val="16"/>
          <w:rtl w:val="0"/>
        </w:rPr>
        <w:t xml:space="preserve"> Please keep the template doc link if you are to use this template. You are free to remix, modify and adapt this doc to your liking as long as you credit the author(s). Doc and mechanics created by Crystalwarrior.</w:t>
      </w:r>
      <w:r w:rsidDel="00000000" w:rsidR="00000000" w:rsidRPr="00000000">
        <w:rPr>
          <w:rtl w:val="0"/>
        </w:rPr>
      </w:r>
    </w:p>
    <w:p w:rsidR="00000000" w:rsidDel="00000000" w:rsidP="00000000" w:rsidRDefault="00000000" w:rsidRPr="00000000" w14:paraId="000003A3">
      <w:pPr>
        <w:pStyle w:val="Title"/>
        <w:rPr>
          <w:b w:val="1"/>
          <w:bCs w:val="1"/>
        </w:rPr>
      </w:pPr>
      <w:bookmarkStart w:colFirst="0" w:colLast="0" w:name="_8n7yjce3x2cx" w:id="10"/>
      <w:bookmarkEnd w:id="10"/>
      <w:r w:rsidDel="00000000" w:rsidR="00000000" w:rsidRPr="00000000">
        <w:rPr>
          <w:b w:val="1"/>
          <w:bCs w:val="1"/>
          <w:rtl w:val="0"/>
        </w:rPr>
        <w:t xml:space="preserve">Dead Panic</w:t>
      </w:r>
    </w:p>
    <w:p w:rsidR="00000000" w:rsidDel="00000000" w:rsidP="00000000" w:rsidRDefault="00000000" w:rsidRPr="00000000" w14:paraId="000003A4">
      <w:pPr>
        <w:spacing w:after="200" w:lineRule="auto"/>
        <w:rPr/>
      </w:pPr>
      <w:r w:rsidDel="00000000" w:rsidR="00000000" w:rsidRPr="00000000">
        <w:rPr>
          <w:rtl w:val="0"/>
        </w:rPr>
        <w:t xml:space="preserve">Welcome to the Zombie Apocalypse! Shamble shamble🧟‍♀️🧟‍♂️</w:t>
      </w:r>
    </w:p>
    <w:p w:rsidR="00000000" w:rsidDel="00000000" w:rsidP="00000000" w:rsidRDefault="00000000" w:rsidRPr="00000000" w14:paraId="000003A5">
      <w:pPr>
        <w:pStyle w:val="Heading1"/>
        <w:rPr/>
      </w:pPr>
      <w:bookmarkStart w:colFirst="0" w:colLast="0" w:name="_34caonmb05xc" w:id="11"/>
      <w:bookmarkEnd w:id="11"/>
      <w:r w:rsidDel="00000000" w:rsidR="00000000" w:rsidRPr="00000000">
        <w:rPr>
          <w:rtl w:val="0"/>
        </w:rPr>
        <w:t xml:space="preserve">Game Rules</w:t>
      </w:r>
    </w:p>
    <w:p w:rsidR="00000000" w:rsidDel="00000000" w:rsidP="00000000" w:rsidRDefault="00000000" w:rsidRPr="00000000" w14:paraId="000003A6">
      <w:pPr>
        <w:pStyle w:val="Heading2"/>
        <w:rPr/>
      </w:pPr>
      <w:bookmarkStart w:colFirst="0" w:colLast="0" w:name="_a67x3o7tffqi" w:id="12"/>
      <w:bookmarkEnd w:id="12"/>
      <w:r w:rsidDel="00000000" w:rsidR="00000000" w:rsidRPr="00000000">
        <w:rPr>
          <w:rtl w:val="0"/>
        </w:rPr>
        <w:t xml:space="preserve">General</w:t>
      </w:r>
    </w:p>
    <w:p w:rsidR="00000000" w:rsidDel="00000000" w:rsidP="00000000" w:rsidRDefault="00000000" w:rsidRPr="00000000" w14:paraId="000003A7">
      <w:pPr>
        <w:numPr>
          <w:ilvl w:val="0"/>
          <w:numId w:val="7"/>
        </w:numPr>
        <w:ind w:left="360"/>
      </w:pPr>
      <w:hyperlink r:id="rId15">
        <w:r w:rsidDel="00000000" w:rsidR="00000000" w:rsidRPr="00000000">
          <w:rPr>
            <w:rFonts w:ascii="Arial" w:cs="Arial" w:eastAsia="Arial" w:hAnsi="Arial"/>
            <w:b w:val="1"/>
            <w:bCs w:val="1"/>
            <w:color w:val="00ffff"/>
            <w:sz w:val="30"/>
            <w:szCs w:val="30"/>
            <w:u w:val="single"/>
            <w:rtl w:val="0"/>
          </w:rPr>
          <w:t xml:space="preserve">Roleplay Rules</w:t>
        </w:r>
      </w:hyperlink>
      <w:r w:rsidDel="00000000" w:rsidR="00000000" w:rsidRPr="00000000">
        <w:rPr>
          <w:rtl w:val="0"/>
        </w:rPr>
        <w:t xml:space="preserve"> - Read this! This is important!</w:t>
      </w:r>
    </w:p>
    <w:p w:rsidR="00000000" w:rsidDel="00000000" w:rsidP="00000000" w:rsidRDefault="00000000" w:rsidRPr="00000000" w14:paraId="000003A8">
      <w:pPr>
        <w:pStyle w:val="Heading2"/>
        <w:rPr/>
      </w:pPr>
      <w:bookmarkStart w:colFirst="0" w:colLast="0" w:name="_qy0z4ooevz7p" w:id="13"/>
      <w:bookmarkEnd w:id="13"/>
      <w:r w:rsidDel="00000000" w:rsidR="00000000" w:rsidRPr="00000000">
        <w:rPr>
          <w:rtl w:val="0"/>
        </w:rPr>
        <w:t xml:space="preserve">Character Creation</w:t>
      </w:r>
    </w:p>
    <w:p w:rsidR="00000000" w:rsidDel="00000000" w:rsidP="00000000" w:rsidRDefault="00000000" w:rsidRPr="00000000" w14:paraId="000003A9">
      <w:pPr>
        <w:numPr>
          <w:ilvl w:val="0"/>
          <w:numId w:val="7"/>
        </w:numPr>
        <w:ind w:left="360"/>
      </w:pPr>
      <w:r w:rsidDel="00000000" w:rsidR="00000000" w:rsidRPr="00000000">
        <w:rPr>
          <w:rtl w:val="0"/>
        </w:rPr>
        <w:t xml:space="preserve">Select All and Copy this </w:t>
      </w:r>
      <w:hyperlink r:id="rId16">
        <w:r w:rsidDel="00000000" w:rsidR="00000000" w:rsidRPr="00000000">
          <w:rPr>
            <w:color w:val="00ffff"/>
            <w:u w:val="single"/>
            <w:rtl w:val="0"/>
          </w:rPr>
          <w:t xml:space="preserve">character sheet</w:t>
        </w:r>
      </w:hyperlink>
      <w:r w:rsidDel="00000000" w:rsidR="00000000" w:rsidRPr="00000000">
        <w:rPr>
          <w:rtl w:val="0"/>
        </w:rPr>
        <w:t xml:space="preserve">, paste it into the </w:t>
      </w:r>
      <w:r w:rsidDel="00000000" w:rsidR="00000000" w:rsidRPr="00000000">
        <w:rPr>
          <w:color w:val="00ffff"/>
          <w:u w:val="single"/>
          <w:rtl w:val="0"/>
        </w:rPr>
        <w:t xml:space="preserve">Survivors tab</w:t>
      </w:r>
      <w:r w:rsidDel="00000000" w:rsidR="00000000" w:rsidRPr="00000000">
        <w:rPr>
          <w:rtl w:val="0"/>
        </w:rPr>
        <w:t xml:space="preserve"> and fill out these sections (or fill it out as its own doc and send it to the GM if this doc is in View Mode):</w:t>
      </w:r>
    </w:p>
    <w:p w:rsidR="00000000" w:rsidDel="00000000" w:rsidP="00000000" w:rsidRDefault="00000000" w:rsidRPr="00000000" w14:paraId="000003AA">
      <w:pPr>
        <w:numPr>
          <w:ilvl w:val="1"/>
          <w:numId w:val="7"/>
        </w:numPr>
        <w:ind w:left="720" w:hanging="360"/>
      </w:pPr>
      <w:r w:rsidDel="00000000" w:rsidR="00000000" w:rsidRPr="00000000">
        <w:rPr>
          <w:rtl w:val="0"/>
        </w:rPr>
        <w:t xml:space="preserve">Character Name - your character's name. Can be anything</w:t>
      </w:r>
    </w:p>
    <w:p w:rsidR="00000000" w:rsidDel="00000000" w:rsidP="00000000" w:rsidRDefault="00000000" w:rsidRPr="00000000" w14:paraId="000003AB">
      <w:pPr>
        <w:numPr>
          <w:ilvl w:val="1"/>
          <w:numId w:val="7"/>
        </w:numPr>
        <w:ind w:left="720" w:hanging="360"/>
      </w:pPr>
      <w:r w:rsidDel="00000000" w:rsidR="00000000" w:rsidRPr="00000000">
        <w:rPr>
          <w:rtl w:val="0"/>
        </w:rPr>
        <w:t xml:space="preserve">Player Name - your OOC name.</w:t>
      </w:r>
    </w:p>
    <w:p w:rsidR="00000000" w:rsidDel="00000000" w:rsidP="00000000" w:rsidRDefault="00000000" w:rsidRPr="00000000" w14:paraId="000003AC">
      <w:pPr>
        <w:numPr>
          <w:ilvl w:val="1"/>
          <w:numId w:val="7"/>
        </w:numPr>
        <w:ind w:left="720" w:hanging="360"/>
      </w:pPr>
      <w:r w:rsidDel="00000000" w:rsidR="00000000" w:rsidRPr="00000000">
        <w:rPr>
          <w:rtl w:val="0"/>
        </w:rPr>
        <w:t xml:space="preserve">Character Description (optional) - a brief summary of the character.</w:t>
      </w:r>
    </w:p>
    <w:p w:rsidR="00000000" w:rsidDel="00000000" w:rsidP="00000000" w:rsidRDefault="00000000" w:rsidRPr="00000000" w14:paraId="000003AD">
      <w:pPr>
        <w:numPr>
          <w:ilvl w:val="1"/>
          <w:numId w:val="7"/>
        </w:numPr>
        <w:ind w:left="720" w:hanging="360"/>
      </w:pPr>
      <w:r w:rsidDel="00000000" w:rsidR="00000000" w:rsidRPr="00000000">
        <w:rPr>
          <w:rtl w:val="0"/>
        </w:rPr>
        <w:t xml:space="preserve">Character Image (optional) - image of the character. Can just be their sprite.</w:t>
      </w:r>
    </w:p>
    <w:p w:rsidR="00000000" w:rsidDel="00000000" w:rsidP="00000000" w:rsidRDefault="00000000" w:rsidRPr="00000000" w14:paraId="000003AE">
      <w:pPr>
        <w:numPr>
          <w:ilvl w:val="1"/>
          <w:numId w:val="7"/>
        </w:numPr>
        <w:ind w:left="720" w:hanging="360"/>
      </w:pPr>
      <w:r w:rsidDel="00000000" w:rsidR="00000000" w:rsidRPr="00000000">
        <w:rPr>
          <w:rtl w:val="0"/>
        </w:rPr>
        <w:t xml:space="preserve">Attributes - 15 points to spend at initial creation. Minimum of 1 in each stat, maximum of 5 in any particular stat.</w:t>
      </w:r>
    </w:p>
    <w:tbl>
      <w:tblPr>
        <w:tblStyle w:val="Table5"/>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1740"/>
        <w:gridCol w:w="7845"/>
        <w:tblGridChange w:id="0">
          <w:tblGrid>
            <w:gridCol w:w="1440"/>
            <w:gridCol w:w="1740"/>
            <w:gridCol w:w="7845"/>
          </w:tblGrid>
        </w:tblGridChange>
      </w:tblGrid>
      <w:tr>
        <w:trPr>
          <w:cantSplit w:val="0"/>
          <w:trHeight w:val="420" w:hRule="atLeast"/>
          <w:tblHeader w:val="0"/>
        </w:trPr>
        <w:tc>
          <w:tcPr>
            <w:gridSpan w:val="2"/>
            <w:tcBorders>
              <w:top w:color="cc0000" w:space="0" w:sz="8" w:val="single"/>
              <w:left w:color="cc0000" w:space="0" w:sz="8" w:val="dotted"/>
              <w:bottom w:color="cc0000" w:space="0" w:sz="8" w:val="single"/>
              <w:right w:color="cc0000" w:space="0" w:sz="8" w:val="single"/>
            </w:tcBorders>
            <w:shd w:fill="370000" w:val="clear"/>
          </w:tcPr>
          <w:p w:rsidR="00000000" w:rsidDel="00000000" w:rsidP="00000000" w:rsidRDefault="00000000" w:rsidRPr="00000000" w14:paraId="000003AF">
            <w:pPr>
              <w:spacing w:before="0" w:lineRule="auto"/>
              <w:rPr/>
            </w:pPr>
            <w:r w:rsidDel="00000000" w:rsidR="00000000" w:rsidRPr="00000000">
              <w:rPr>
                <w:rtl w:val="0"/>
              </w:rPr>
              <w:t xml:space="preserve">Attributes (min 1, max 5)</w:t>
            </w:r>
          </w:p>
        </w:tc>
        <w:tc>
          <w:tcPr>
            <w:tcBorders>
              <w:top w:color="cc0000" w:space="0" w:sz="8" w:val="single"/>
              <w:left w:color="cc0000" w:space="0" w:sz="8" w:val="single"/>
              <w:bottom w:color="cc0000" w:space="0" w:sz="8" w:val="single"/>
              <w:right w:color="cc0000" w:space="0" w:sz="8" w:val="single"/>
            </w:tcBorders>
            <w:shd w:fill="370000" w:val="clear"/>
          </w:tcPr>
          <w:p w:rsidR="00000000" w:rsidDel="00000000" w:rsidP="00000000" w:rsidRDefault="00000000" w:rsidRPr="00000000" w14:paraId="000003B1">
            <w:pPr>
              <w:spacing w:before="0" w:lineRule="auto"/>
              <w:rPr/>
            </w:pPr>
            <w:r w:rsidDel="00000000" w:rsidR="00000000" w:rsidRPr="00000000">
              <w:rPr>
                <w:rtl w:val="0"/>
              </w:rPr>
              <w:t xml:space="preserve">Explanation</w:t>
            </w:r>
          </w:p>
        </w:tc>
      </w:tr>
      <w:tr>
        <w:trPr>
          <w:cantSplit w:val="0"/>
          <w:trHeight w:val="465" w:hRule="atLeast"/>
          <w:tblHeader w:val="0"/>
        </w:trPr>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3B2">
            <w:pPr>
              <w:spacing w:before="0" w:lineRule="auto"/>
              <w:rPr>
                <w:sz w:val="22"/>
                <w:szCs w:val="22"/>
              </w:rPr>
            </w:pPr>
            <w:r w:rsidDel="00000000" w:rsidR="00000000" w:rsidRPr="00000000">
              <w:rPr>
                <w:b w:val="1"/>
                <w:bCs w:val="1"/>
                <w:color w:val="ff0000"/>
                <w:sz w:val="22"/>
                <w:szCs w:val="22"/>
                <w:rtl w:val="0"/>
              </w:rPr>
              <w:t xml:space="preserve">F</w:t>
            </w:r>
            <w:r w:rsidDel="00000000" w:rsidR="00000000" w:rsidRPr="00000000">
              <w:rPr>
                <w:sz w:val="22"/>
                <w:szCs w:val="22"/>
                <w:rtl w:val="0"/>
              </w:rPr>
              <w:t xml:space="preserve">orm</w:t>
            </w:r>
          </w:p>
        </w:tc>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3B3">
            <w:pPr>
              <w:spacing w:before="0" w:lineRule="auto"/>
              <w:jc w:val="center"/>
              <w:rPr>
                <w:sz w:val="22"/>
                <w:szCs w:val="22"/>
              </w:rPr>
            </w:pPr>
            <w:r w:rsidDel="00000000" w:rsidR="00000000" w:rsidRPr="00000000">
              <w:rPr>
                <w:sz w:val="22"/>
                <w:szCs w:val="22"/>
                <w:rtl w:val="0"/>
              </w:rPr>
              <w:t xml:space="preserve">1</w:t>
            </w:r>
          </w:p>
        </w:tc>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3B4">
            <w:pPr>
              <w:spacing w:before="0" w:lineRule="auto"/>
              <w:jc w:val="left"/>
              <w:rPr>
                <w:sz w:val="22"/>
                <w:szCs w:val="22"/>
              </w:rPr>
            </w:pPr>
            <w:r w:rsidDel="00000000" w:rsidR="00000000" w:rsidRPr="00000000">
              <w:rPr>
                <w:sz w:val="22"/>
                <w:szCs w:val="22"/>
                <w:rtl w:val="0"/>
              </w:rPr>
              <w:t xml:space="preserve">Your physical fitness and strength. Ability to dish out punishment, using weapons, pushing, pulling and carrying hard objects.</w:t>
            </w:r>
          </w:p>
        </w:tc>
      </w:tr>
      <w:tr>
        <w:trPr>
          <w:cantSplit w:val="0"/>
          <w:trHeight w:val="420" w:hRule="atLeast"/>
          <w:tblHeader w:val="0"/>
        </w:trPr>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3B5">
            <w:pPr>
              <w:spacing w:before="0" w:lineRule="auto"/>
              <w:rPr>
                <w:sz w:val="22"/>
                <w:szCs w:val="22"/>
              </w:rPr>
            </w:pPr>
            <w:r w:rsidDel="00000000" w:rsidR="00000000" w:rsidRPr="00000000">
              <w:rPr>
                <w:b w:val="1"/>
                <w:bCs w:val="1"/>
                <w:color w:val="ff0000"/>
                <w:sz w:val="22"/>
                <w:szCs w:val="22"/>
                <w:rtl w:val="0"/>
              </w:rPr>
              <w:t xml:space="preserve">E</w:t>
            </w:r>
            <w:r w:rsidDel="00000000" w:rsidR="00000000" w:rsidRPr="00000000">
              <w:rPr>
                <w:sz w:val="22"/>
                <w:szCs w:val="22"/>
                <w:rtl w:val="0"/>
              </w:rPr>
              <w:t xml:space="preserve">ndurance</w:t>
            </w:r>
          </w:p>
        </w:tc>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3B6">
            <w:pPr>
              <w:spacing w:before="0" w:lineRule="auto"/>
              <w:jc w:val="center"/>
              <w:rPr>
                <w:sz w:val="22"/>
                <w:szCs w:val="22"/>
              </w:rPr>
            </w:pPr>
            <w:r w:rsidDel="00000000" w:rsidR="00000000" w:rsidRPr="00000000">
              <w:rPr>
                <w:sz w:val="22"/>
                <w:szCs w:val="22"/>
                <w:rtl w:val="0"/>
              </w:rPr>
              <w:t xml:space="preserve">2</w:t>
            </w:r>
          </w:p>
        </w:tc>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3B7">
            <w:pPr>
              <w:spacing w:before="0" w:lineRule="auto"/>
              <w:jc w:val="left"/>
              <w:rPr>
                <w:sz w:val="22"/>
                <w:szCs w:val="22"/>
              </w:rPr>
            </w:pPr>
            <w:r w:rsidDel="00000000" w:rsidR="00000000" w:rsidRPr="00000000">
              <w:rPr>
                <w:sz w:val="22"/>
                <w:szCs w:val="22"/>
                <w:rtl w:val="0"/>
              </w:rPr>
              <w:t xml:space="preserve">Dodging attacks. Running from pursuers. Overcoming pain, tolerance to substances, poisons.</w:t>
            </w:r>
          </w:p>
        </w:tc>
      </w:tr>
      <w:tr>
        <w:trPr>
          <w:cantSplit w:val="0"/>
          <w:trHeight w:val="420" w:hRule="atLeast"/>
          <w:tblHeader w:val="0"/>
        </w:trPr>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3B8">
            <w:pPr>
              <w:spacing w:before="0" w:lineRule="auto"/>
              <w:rPr>
                <w:sz w:val="22"/>
                <w:szCs w:val="22"/>
              </w:rPr>
            </w:pPr>
            <w:r w:rsidDel="00000000" w:rsidR="00000000" w:rsidRPr="00000000">
              <w:rPr>
                <w:b w:val="1"/>
                <w:bCs w:val="1"/>
                <w:color w:val="ff0000"/>
                <w:sz w:val="22"/>
                <w:szCs w:val="22"/>
                <w:rtl w:val="0"/>
              </w:rPr>
              <w:t xml:space="preserve">A</w:t>
            </w:r>
            <w:r w:rsidDel="00000000" w:rsidR="00000000" w:rsidRPr="00000000">
              <w:rPr>
                <w:sz w:val="22"/>
                <w:szCs w:val="22"/>
                <w:rtl w:val="0"/>
              </w:rPr>
              <w:t xml:space="preserve">wareness</w:t>
            </w:r>
          </w:p>
        </w:tc>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3B9">
            <w:pPr>
              <w:spacing w:before="0" w:lineRule="auto"/>
              <w:jc w:val="center"/>
              <w:rPr>
                <w:sz w:val="22"/>
                <w:szCs w:val="22"/>
              </w:rPr>
            </w:pPr>
            <w:r w:rsidDel="00000000" w:rsidR="00000000" w:rsidRPr="00000000">
              <w:rPr>
                <w:sz w:val="22"/>
                <w:szCs w:val="22"/>
                <w:rtl w:val="0"/>
              </w:rPr>
              <w:t xml:space="preserve">3</w:t>
            </w:r>
          </w:p>
        </w:tc>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3BA">
            <w:pPr>
              <w:spacing w:before="0" w:lineRule="auto"/>
              <w:jc w:val="left"/>
              <w:rPr>
                <w:sz w:val="22"/>
                <w:szCs w:val="22"/>
              </w:rPr>
            </w:pPr>
            <w:r w:rsidDel="00000000" w:rsidR="00000000" w:rsidRPr="00000000">
              <w:rPr>
                <w:sz w:val="22"/>
                <w:szCs w:val="22"/>
                <w:rtl w:val="0"/>
              </w:rPr>
              <w:t xml:space="preserve">Detecting ambushes. Identifying hidden threats.</w:t>
            </w:r>
          </w:p>
        </w:tc>
      </w:tr>
      <w:tr>
        <w:trPr>
          <w:cantSplit w:val="0"/>
          <w:trHeight w:val="420" w:hRule="atLeast"/>
          <w:tblHeader w:val="0"/>
        </w:trPr>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3BB">
            <w:pPr>
              <w:spacing w:before="0" w:lineRule="auto"/>
              <w:rPr>
                <w:sz w:val="22"/>
                <w:szCs w:val="22"/>
              </w:rPr>
            </w:pPr>
            <w:r w:rsidDel="00000000" w:rsidR="00000000" w:rsidRPr="00000000">
              <w:rPr>
                <w:b w:val="1"/>
                <w:bCs w:val="1"/>
                <w:color w:val="ff0000"/>
                <w:sz w:val="22"/>
                <w:szCs w:val="22"/>
                <w:rtl w:val="0"/>
              </w:rPr>
              <w:t xml:space="preserve">S</w:t>
            </w:r>
            <w:r w:rsidDel="00000000" w:rsidR="00000000" w:rsidRPr="00000000">
              <w:rPr>
                <w:sz w:val="22"/>
                <w:szCs w:val="22"/>
                <w:rtl w:val="0"/>
              </w:rPr>
              <w:t xml:space="preserve">cavenging</w:t>
            </w:r>
          </w:p>
        </w:tc>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3BC">
            <w:pPr>
              <w:spacing w:before="0" w:lineRule="auto"/>
              <w:jc w:val="center"/>
              <w:rPr>
                <w:sz w:val="22"/>
                <w:szCs w:val="22"/>
              </w:rPr>
            </w:pPr>
            <w:r w:rsidDel="00000000" w:rsidR="00000000" w:rsidRPr="00000000">
              <w:rPr>
                <w:sz w:val="22"/>
                <w:szCs w:val="22"/>
                <w:rtl w:val="0"/>
              </w:rPr>
              <w:t xml:space="preserve">4</w:t>
            </w:r>
          </w:p>
        </w:tc>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3BD">
            <w:pPr>
              <w:spacing w:before="0" w:lineRule="auto"/>
              <w:jc w:val="left"/>
              <w:rPr>
                <w:sz w:val="22"/>
                <w:szCs w:val="22"/>
              </w:rPr>
            </w:pPr>
            <w:r w:rsidDel="00000000" w:rsidR="00000000" w:rsidRPr="00000000">
              <w:rPr>
                <w:sz w:val="22"/>
                <w:szCs w:val="22"/>
                <w:rtl w:val="0"/>
              </w:rPr>
              <w:t xml:space="preserve">Discover useful items, searching.</w:t>
            </w:r>
          </w:p>
        </w:tc>
      </w:tr>
      <w:tr>
        <w:trPr>
          <w:cantSplit w:val="0"/>
          <w:trHeight w:val="420" w:hRule="atLeast"/>
          <w:tblHeader w:val="0"/>
        </w:trPr>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3BE">
            <w:pPr>
              <w:spacing w:before="0" w:lineRule="auto"/>
              <w:rPr>
                <w:sz w:val="22"/>
                <w:szCs w:val="22"/>
              </w:rPr>
            </w:pPr>
            <w:r w:rsidDel="00000000" w:rsidR="00000000" w:rsidRPr="00000000">
              <w:rPr>
                <w:b w:val="1"/>
                <w:bCs w:val="1"/>
                <w:color w:val="ff0000"/>
                <w:sz w:val="22"/>
                <w:szCs w:val="22"/>
                <w:rtl w:val="0"/>
              </w:rPr>
              <w:t xml:space="preserve">T</w:t>
            </w:r>
            <w:r w:rsidDel="00000000" w:rsidR="00000000" w:rsidRPr="00000000">
              <w:rPr>
                <w:sz w:val="22"/>
                <w:szCs w:val="22"/>
                <w:rtl w:val="0"/>
              </w:rPr>
              <w:t xml:space="preserve">echnology</w:t>
            </w:r>
          </w:p>
        </w:tc>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3BF">
            <w:pPr>
              <w:spacing w:before="0" w:lineRule="auto"/>
              <w:jc w:val="center"/>
              <w:rPr>
                <w:sz w:val="22"/>
                <w:szCs w:val="22"/>
              </w:rPr>
            </w:pPr>
            <w:r w:rsidDel="00000000" w:rsidR="00000000" w:rsidRPr="00000000">
              <w:rPr>
                <w:sz w:val="22"/>
                <w:szCs w:val="22"/>
                <w:rtl w:val="0"/>
              </w:rPr>
              <w:t xml:space="preserve">5</w:t>
            </w:r>
          </w:p>
        </w:tc>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3C0">
            <w:pPr>
              <w:spacing w:before="0" w:lineRule="auto"/>
              <w:jc w:val="left"/>
              <w:rPr>
                <w:sz w:val="22"/>
                <w:szCs w:val="22"/>
              </w:rPr>
            </w:pPr>
            <w:r w:rsidDel="00000000" w:rsidR="00000000" w:rsidRPr="00000000">
              <w:rPr>
                <w:sz w:val="22"/>
                <w:szCs w:val="22"/>
                <w:rtl w:val="0"/>
              </w:rPr>
              <w:t xml:space="preserve">Mechanisms and crafting. Also frequently used for firing guns.</w:t>
            </w:r>
          </w:p>
        </w:tc>
      </w:tr>
      <w:tr>
        <w:trPr>
          <w:cantSplit w:val="0"/>
          <w:trHeight w:val="420" w:hRule="atLeast"/>
          <w:tblHeader w:val="0"/>
        </w:trPr>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3C1">
            <w:pPr>
              <w:spacing w:before="0" w:lineRule="auto"/>
              <w:rPr>
                <w:b w:val="1"/>
                <w:bCs w:val="1"/>
                <w:color w:val="ff0000"/>
                <w:sz w:val="22"/>
                <w:szCs w:val="22"/>
              </w:rPr>
            </w:pPr>
            <w:r w:rsidDel="00000000" w:rsidR="00000000" w:rsidRPr="00000000">
              <w:rPr>
                <w:b w:val="1"/>
                <w:bCs w:val="1"/>
                <w:color w:val="ff0000"/>
                <w:sz w:val="22"/>
                <w:szCs w:val="22"/>
                <w:rtl w:val="0"/>
              </w:rPr>
              <w:t xml:space="preserve">Points Total</w:t>
            </w:r>
          </w:p>
        </w:tc>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3C2">
            <w:pPr>
              <w:spacing w:before="0" w:lineRule="auto"/>
              <w:jc w:val="center"/>
              <w:rPr>
                <w:sz w:val="22"/>
                <w:szCs w:val="22"/>
              </w:rPr>
            </w:pPr>
            <w:r w:rsidDel="00000000" w:rsidR="00000000" w:rsidRPr="00000000">
              <w:rPr>
                <w:b w:val="1"/>
                <w:bCs w:val="1"/>
                <w:i w:val="1"/>
                <w:iCs w:val="1"/>
                <w:sz w:val="22"/>
                <w:szCs w:val="22"/>
                <w:u w:val="single"/>
                <w:rtl w:val="0"/>
              </w:rPr>
              <w:t xml:space="preserve">No more than</w:t>
            </w:r>
            <w:r w:rsidDel="00000000" w:rsidR="00000000" w:rsidRPr="00000000">
              <w:rPr>
                <w:sz w:val="22"/>
                <w:szCs w:val="22"/>
                <w:rtl w:val="0"/>
              </w:rPr>
              <w:t xml:space="preserve"> 15</w:t>
            </w:r>
          </w:p>
        </w:tc>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3C3">
            <w:pPr>
              <w:spacing w:before="0" w:lineRule="auto"/>
              <w:jc w:val="left"/>
              <w:rPr>
                <w:b w:val="1"/>
                <w:bCs w:val="1"/>
                <w:i w:val="1"/>
                <w:iCs w:val="1"/>
                <w:sz w:val="22"/>
                <w:szCs w:val="22"/>
                <w:u w:val="single"/>
              </w:rPr>
            </w:pPr>
            <w:r w:rsidDel="00000000" w:rsidR="00000000" w:rsidRPr="00000000">
              <w:rPr>
                <w:rtl w:val="0"/>
              </w:rPr>
            </w:r>
          </w:p>
        </w:tc>
      </w:tr>
    </w:tbl>
    <w:p w:rsidR="00000000" w:rsidDel="00000000" w:rsidP="00000000" w:rsidRDefault="00000000" w:rsidRPr="00000000" w14:paraId="000003C4">
      <w:pPr>
        <w:numPr>
          <w:ilvl w:val="1"/>
          <w:numId w:val="7"/>
        </w:numPr>
        <w:ind w:left="720" w:hanging="360"/>
      </w:pPr>
      <w:r w:rsidDel="00000000" w:rsidR="00000000" w:rsidRPr="00000000">
        <w:rPr>
          <w:rtl w:val="0"/>
        </w:rPr>
        <w:t xml:space="preserve">Special Perks - Your starting perk, as described below (rule 4)</w:t>
      </w:r>
    </w:p>
    <w:p w:rsidR="00000000" w:rsidDel="00000000" w:rsidP="00000000" w:rsidRDefault="00000000" w:rsidRPr="00000000" w14:paraId="000003C5">
      <w:pPr>
        <w:numPr>
          <w:ilvl w:val="1"/>
          <w:numId w:val="7"/>
        </w:numPr>
        <w:ind w:left="720" w:hanging="360"/>
      </w:pPr>
      <w:r w:rsidDel="00000000" w:rsidR="00000000" w:rsidRPr="00000000">
        <w:rPr>
          <w:rtl w:val="0"/>
        </w:rPr>
        <w:t xml:space="preserve">Trauma - either a debilitating injury, loss of limb, or an action your character will absolutely refuse to do, or a massive debuff to a stat like -2, or loss of your other perk.</w:t>
      </w:r>
    </w:p>
    <w:p w:rsidR="00000000" w:rsidDel="00000000" w:rsidP="00000000" w:rsidRDefault="00000000" w:rsidRPr="00000000" w14:paraId="000003C6">
      <w:pPr>
        <w:numPr>
          <w:ilvl w:val="2"/>
          <w:numId w:val="7"/>
        </w:numPr>
        <w:ind w:left="1080" w:hanging="360"/>
      </w:pPr>
      <w:r w:rsidDel="00000000" w:rsidR="00000000" w:rsidRPr="00000000">
        <w:rPr>
          <w:rtl w:val="0"/>
        </w:rPr>
        <w:t xml:space="preserve">However, gain either 1 extra perk, or 2 points to spread on any of your attributes.</w:t>
      </w:r>
    </w:p>
    <w:p w:rsidR="00000000" w:rsidDel="00000000" w:rsidP="00000000" w:rsidRDefault="00000000" w:rsidRPr="00000000" w14:paraId="000003C7">
      <w:pPr>
        <w:numPr>
          <w:ilvl w:val="1"/>
          <w:numId w:val="7"/>
        </w:numPr>
        <w:ind w:left="720" w:hanging="360"/>
      </w:pPr>
      <w:r w:rsidDel="00000000" w:rsidR="00000000" w:rsidRPr="00000000">
        <w:rPr>
          <w:rtl w:val="0"/>
        </w:rPr>
        <w:t xml:space="preserve">Inventory - Any items gained from your perk or collected during the game.</w:t>
      </w:r>
    </w:p>
    <w:p w:rsidR="00000000" w:rsidDel="00000000" w:rsidP="00000000" w:rsidRDefault="00000000" w:rsidRPr="00000000" w14:paraId="000003C8">
      <w:pPr>
        <w:numPr>
          <w:ilvl w:val="0"/>
          <w:numId w:val="7"/>
        </w:numPr>
        <w:ind w:left="360"/>
      </w:pPr>
      <w:r w:rsidDel="00000000" w:rsidR="00000000" w:rsidRPr="00000000">
        <w:rPr>
          <w:rtl w:val="0"/>
        </w:rPr>
        <w:t xml:space="preserve">Your character may be a custom. However, you must provide a link to your custom character.</w:t>
      </w:r>
    </w:p>
    <w:p w:rsidR="00000000" w:rsidDel="00000000" w:rsidP="00000000" w:rsidRDefault="00000000" w:rsidRPr="00000000" w14:paraId="000003C9">
      <w:pPr>
        <w:numPr>
          <w:ilvl w:val="1"/>
          <w:numId w:val="7"/>
        </w:numPr>
        <w:ind w:left="720" w:hanging="360"/>
      </w:pPr>
      <w:r w:rsidDel="00000000" w:rsidR="00000000" w:rsidRPr="00000000">
        <w:rPr>
          <w:rtl w:val="0"/>
        </w:rPr>
        <w:t xml:space="preserve">Links must be provided before the sign-up deadline is reached. Otherwise you may be asked to switch to a base content character.</w:t>
      </w:r>
    </w:p>
    <w:p w:rsidR="00000000" w:rsidDel="00000000" w:rsidP="00000000" w:rsidRDefault="00000000" w:rsidRPr="00000000" w14:paraId="000003CA">
      <w:pPr>
        <w:numPr>
          <w:ilvl w:val="0"/>
          <w:numId w:val="7"/>
        </w:numPr>
        <w:ind w:left="360"/>
      </w:pPr>
      <w:r w:rsidDel="00000000" w:rsidR="00000000" w:rsidRPr="00000000">
        <w:rPr>
          <w:rtl w:val="0"/>
        </w:rPr>
        <w:t xml:space="preserve">Each character will gain one (1) unique perk at the start of the session. Examples of a perk include: sensing if there is danger whenever you enter a new area, gaining one extra inventory slot, starting with a specific item without needing to scavenge for it, an additional bonus in certain stat rolls, and whatever else the user may come up with. </w:t>
      </w:r>
    </w:p>
    <w:p w:rsidR="00000000" w:rsidDel="00000000" w:rsidP="00000000" w:rsidRDefault="00000000" w:rsidRPr="00000000" w14:paraId="000003CB">
      <w:pPr>
        <w:numPr>
          <w:ilvl w:val="1"/>
          <w:numId w:val="7"/>
        </w:numPr>
        <w:ind w:left="720" w:hanging="360"/>
      </w:pPr>
      <w:r w:rsidDel="00000000" w:rsidR="00000000" w:rsidRPr="00000000">
        <w:rPr>
          <w:rtl w:val="0"/>
        </w:rPr>
        <w:t xml:space="preserve">The player may be able to freely come up with any kind of perk they want, so long as this perk is approved at the GM's discretion.</w:t>
      </w:r>
    </w:p>
    <w:p w:rsidR="00000000" w:rsidDel="00000000" w:rsidP="00000000" w:rsidRDefault="00000000" w:rsidRPr="00000000" w14:paraId="000003CC">
      <w:pPr>
        <w:numPr>
          <w:ilvl w:val="1"/>
          <w:numId w:val="7"/>
        </w:numPr>
        <w:ind w:left="720" w:hanging="360"/>
      </w:pPr>
      <w:r w:rsidDel="00000000" w:rsidR="00000000" w:rsidRPr="00000000">
        <w:rPr>
          <w:rtl w:val="0"/>
        </w:rPr>
        <w:t xml:space="preserve">You are allowed to ask the GM for assistance in creating a perk.</w:t>
      </w:r>
    </w:p>
    <w:p w:rsidR="00000000" w:rsidDel="00000000" w:rsidP="00000000" w:rsidRDefault="00000000" w:rsidRPr="00000000" w14:paraId="000003CD">
      <w:pPr>
        <w:pStyle w:val="Heading2"/>
        <w:rPr/>
      </w:pPr>
      <w:bookmarkStart w:colFirst="0" w:colLast="0" w:name="_rkqzf2n18dq6" w:id="14"/>
      <w:bookmarkEnd w:id="14"/>
      <w:r w:rsidDel="00000000" w:rsidR="00000000" w:rsidRPr="00000000">
        <w:rPr>
          <w:rtl w:val="0"/>
        </w:rPr>
        <w:t xml:space="preserve">Inventory Rules</w:t>
      </w:r>
    </w:p>
    <w:p w:rsidR="00000000" w:rsidDel="00000000" w:rsidP="00000000" w:rsidRDefault="00000000" w:rsidRPr="00000000" w14:paraId="000003CE">
      <w:pPr>
        <w:numPr>
          <w:ilvl w:val="0"/>
          <w:numId w:val="7"/>
        </w:numPr>
        <w:ind w:left="360"/>
      </w:pPr>
      <w:r w:rsidDel="00000000" w:rsidR="00000000" w:rsidRPr="00000000">
        <w:rPr>
          <w:rtl w:val="0"/>
        </w:rPr>
        <w:t xml:space="preserve">Survivors have a limited inventory. They may have:</w:t>
      </w:r>
    </w:p>
    <w:p w:rsidR="00000000" w:rsidDel="00000000" w:rsidP="00000000" w:rsidRDefault="00000000" w:rsidRPr="00000000" w14:paraId="000003CF">
      <w:pPr>
        <w:numPr>
          <w:ilvl w:val="1"/>
          <w:numId w:val="7"/>
        </w:numPr>
        <w:ind w:left="720" w:hanging="360"/>
      </w:pPr>
      <w:r w:rsidDel="00000000" w:rsidR="00000000" w:rsidRPr="00000000">
        <w:rPr>
          <w:rtl w:val="0"/>
        </w:rPr>
        <w:t xml:space="preserve">1 Big Weapon (axe, spear, sledgehammer)</w:t>
      </w:r>
    </w:p>
    <w:p w:rsidR="00000000" w:rsidDel="00000000" w:rsidP="00000000" w:rsidRDefault="00000000" w:rsidRPr="00000000" w14:paraId="000003D0">
      <w:pPr>
        <w:numPr>
          <w:ilvl w:val="1"/>
          <w:numId w:val="7"/>
        </w:numPr>
        <w:ind w:left="720" w:hanging="360"/>
      </w:pPr>
      <w:r w:rsidDel="00000000" w:rsidR="00000000" w:rsidRPr="00000000">
        <w:rPr>
          <w:rtl w:val="0"/>
        </w:rPr>
        <w:t xml:space="preserve">1 Small Weapon (knife, screwdriver, hammer)</w:t>
      </w:r>
    </w:p>
    <w:p w:rsidR="00000000" w:rsidDel="00000000" w:rsidP="00000000" w:rsidRDefault="00000000" w:rsidRPr="00000000" w14:paraId="000003D1">
      <w:pPr>
        <w:numPr>
          <w:ilvl w:val="1"/>
          <w:numId w:val="7"/>
        </w:numPr>
        <w:ind w:left="720" w:hanging="360"/>
      </w:pPr>
      <w:r w:rsidDel="00000000" w:rsidR="00000000" w:rsidRPr="00000000">
        <w:rPr>
          <w:rtl w:val="0"/>
        </w:rPr>
        <w:t xml:space="preserve">2 Usable Items (first-aid kit, bandages)</w:t>
      </w:r>
    </w:p>
    <w:p w:rsidR="00000000" w:rsidDel="00000000" w:rsidP="00000000" w:rsidRDefault="00000000" w:rsidRPr="00000000" w14:paraId="000003D2">
      <w:pPr>
        <w:numPr>
          <w:ilvl w:val="0"/>
          <w:numId w:val="7"/>
        </w:numPr>
        <w:ind w:left="360"/>
      </w:pPr>
      <w:r w:rsidDel="00000000" w:rsidR="00000000" w:rsidRPr="00000000">
        <w:rPr>
          <w:rtl w:val="0"/>
        </w:rPr>
        <w:t xml:space="preserve">Survivors may exchange items with each other, or put them on the ground.</w:t>
      </w:r>
    </w:p>
    <w:p w:rsidR="00000000" w:rsidDel="00000000" w:rsidP="00000000" w:rsidRDefault="00000000" w:rsidRPr="00000000" w14:paraId="000003D3">
      <w:pPr>
        <w:pStyle w:val="Heading1"/>
        <w:rPr/>
      </w:pPr>
      <w:bookmarkStart w:colFirst="0" w:colLast="0" w:name="_r732ni5bbfej" w:id="15"/>
      <w:bookmarkEnd w:id="15"/>
      <w:r w:rsidDel="00000000" w:rsidR="00000000" w:rsidRPr="00000000">
        <w:rPr>
          <w:rtl w:val="0"/>
        </w:rPr>
        <w:t xml:space="preserve">Exploration</w:t>
      </w:r>
    </w:p>
    <w:p w:rsidR="00000000" w:rsidDel="00000000" w:rsidP="00000000" w:rsidRDefault="00000000" w:rsidRPr="00000000" w14:paraId="000003D4">
      <w:pPr>
        <w:pStyle w:val="Heading2"/>
        <w:rPr/>
      </w:pPr>
      <w:bookmarkStart w:colFirst="0" w:colLast="0" w:name="_gy108qvwk6c8" w:id="16"/>
      <w:bookmarkEnd w:id="16"/>
      <w:r w:rsidDel="00000000" w:rsidR="00000000" w:rsidRPr="00000000">
        <w:rPr>
          <w:rtl w:val="0"/>
        </w:rPr>
        <w:t xml:space="preserve">Overview</w:t>
      </w:r>
    </w:p>
    <w:p w:rsidR="00000000" w:rsidDel="00000000" w:rsidP="00000000" w:rsidRDefault="00000000" w:rsidRPr="00000000" w14:paraId="000003D5">
      <w:pPr>
        <w:numPr>
          <w:ilvl w:val="0"/>
          <w:numId w:val="7"/>
        </w:numPr>
        <w:ind w:left="360"/>
      </w:pPr>
      <w:r w:rsidDel="00000000" w:rsidR="00000000" w:rsidRPr="00000000">
        <w:rPr>
          <w:rtl w:val="0"/>
        </w:rPr>
        <w:t xml:space="preserve">Undead Panic is capable of being run using only a single area for the entire duration of the session, choosing to switch BG’s whenever the entire party moves together to a new location. </w:t>
      </w:r>
    </w:p>
    <w:p w:rsidR="00000000" w:rsidDel="00000000" w:rsidP="00000000" w:rsidRDefault="00000000" w:rsidRPr="00000000" w14:paraId="000003D6">
      <w:pPr>
        <w:numPr>
          <w:ilvl w:val="1"/>
          <w:numId w:val="7"/>
        </w:numPr>
        <w:ind w:left="720" w:hanging="360"/>
      </w:pPr>
      <w:r w:rsidDel="00000000" w:rsidR="00000000" w:rsidRPr="00000000">
        <w:rPr>
          <w:rtl w:val="0"/>
        </w:rPr>
        <w:t xml:space="preserve">However, in the event that the party has chosen to be split up, the utilization of other areas is possible.</w:t>
      </w:r>
    </w:p>
    <w:p w:rsidR="00000000" w:rsidDel="00000000" w:rsidP="00000000" w:rsidRDefault="00000000" w:rsidRPr="00000000" w14:paraId="000003D7">
      <w:pPr>
        <w:numPr>
          <w:ilvl w:val="1"/>
          <w:numId w:val="7"/>
        </w:numPr>
        <w:ind w:left="720" w:hanging="360"/>
      </w:pPr>
      <w:r w:rsidDel="00000000" w:rsidR="00000000" w:rsidRPr="00000000">
        <w:rPr>
          <w:rtl w:val="0"/>
        </w:rPr>
        <w:t xml:space="preserve">The GM may also prepare an explorable multi-area location for you, utilizing the area descriptions or the evidence system as necessary.</w:t>
      </w:r>
    </w:p>
    <w:p w:rsidR="00000000" w:rsidDel="00000000" w:rsidP="00000000" w:rsidRDefault="00000000" w:rsidRPr="00000000" w14:paraId="000003D8">
      <w:pPr>
        <w:numPr>
          <w:ilvl w:val="0"/>
          <w:numId w:val="7"/>
        </w:numPr>
        <w:ind w:left="360"/>
      </w:pPr>
      <w:r w:rsidDel="00000000" w:rsidR="00000000" w:rsidRPr="00000000">
        <w:rPr>
          <w:rtl w:val="0"/>
        </w:rPr>
        <w:t xml:space="preserve">During the exploration phase, there is no turn order on which survivor may go first. You are allowed to describe the action you wish to perform at any time.</w:t>
      </w:r>
    </w:p>
    <w:p w:rsidR="00000000" w:rsidDel="00000000" w:rsidP="00000000" w:rsidRDefault="00000000" w:rsidRPr="00000000" w14:paraId="000003D9">
      <w:pPr>
        <w:numPr>
          <w:ilvl w:val="0"/>
          <w:numId w:val="7"/>
        </w:numPr>
        <w:ind w:left="360"/>
      </w:pPr>
      <w:r w:rsidDel="00000000" w:rsidR="00000000" w:rsidRPr="00000000">
        <w:rPr>
          <w:rtl w:val="0"/>
        </w:rPr>
        <w:t xml:space="preserve">Survivors may be able to interact with their environment as they wish, whether it be scavenging, searching for information on a computer, boarding up the windows of a house, and so on. A GM will then ask you to roll if necessary. Rolls use one or several of the survivor attributes. The number must be equal to or higher than the Difficulty Check (DC) to see if your action passes. For example:</w:t>
      </w:r>
    </w:p>
    <w:p w:rsidR="00000000" w:rsidDel="00000000" w:rsidP="00000000" w:rsidRDefault="00000000" w:rsidRPr="00000000" w14:paraId="000003DA">
      <w:pPr>
        <w:jc w:val="center"/>
        <w:rPr/>
      </w:pPr>
      <w:r w:rsidDel="00000000" w:rsidR="00000000" w:rsidRPr="00000000">
        <w:rPr>
          <w:rtl w:val="0"/>
        </w:rPr>
        <w:t xml:space="preserve">The Difficulty Check (DC) is 6. You are asked to roll Scavenging, which is 3 for you. In OOC you use:</w:t>
      </w:r>
    </w:p>
    <w:p w:rsidR="00000000" w:rsidDel="00000000" w:rsidP="00000000" w:rsidRDefault="00000000" w:rsidRPr="00000000" w14:paraId="000003DB">
      <w:pPr>
        <w:jc w:val="center"/>
        <w:rPr>
          <w:color w:val="00ff00"/>
        </w:rPr>
      </w:pPr>
      <w:r w:rsidDel="00000000" w:rsidR="00000000" w:rsidRPr="00000000">
        <w:rPr>
          <w:color w:val="00ff00"/>
          <w:rtl w:val="0"/>
        </w:rPr>
        <w:t xml:space="preserve">/roll 1d6 +3</w:t>
      </w:r>
    </w:p>
    <w:p w:rsidR="00000000" w:rsidDel="00000000" w:rsidP="00000000" w:rsidRDefault="00000000" w:rsidRPr="00000000" w14:paraId="000003DC">
      <w:pPr>
        <w:jc w:val="center"/>
        <w:rPr>
          <w:color w:val="00ff00"/>
        </w:rPr>
      </w:pPr>
      <w:r w:rsidDel="00000000" w:rsidR="00000000" w:rsidRPr="00000000">
        <w:rPr>
          <w:rtl w:val="0"/>
        </w:rPr>
        <w:t xml:space="preserve">With the resulting roll being </w:t>
      </w:r>
      <w:r w:rsidDel="00000000" w:rsidR="00000000" w:rsidRPr="00000000">
        <w:rPr>
          <w:color w:val="00ff00"/>
          <w:rtl w:val="0"/>
        </w:rPr>
        <w:t xml:space="preserve">3 + 3 = 6</w:t>
      </w:r>
      <w:r w:rsidDel="00000000" w:rsidR="00000000" w:rsidRPr="00000000">
        <w:rPr>
          <w:rtl w:val="0"/>
        </w:rPr>
        <w:t xml:space="preserve">, your Scavenging action passes.</w:t>
      </w:r>
      <w:r w:rsidDel="00000000" w:rsidR="00000000" w:rsidRPr="00000000">
        <w:rPr>
          <w:rtl w:val="0"/>
        </w:rPr>
      </w:r>
    </w:p>
    <w:p w:rsidR="00000000" w:rsidDel="00000000" w:rsidP="00000000" w:rsidRDefault="00000000" w:rsidRPr="00000000" w14:paraId="000003DD">
      <w:pPr>
        <w:numPr>
          <w:ilvl w:val="1"/>
          <w:numId w:val="7"/>
        </w:numPr>
        <w:ind w:left="720" w:hanging="360"/>
      </w:pPr>
      <w:r w:rsidDel="00000000" w:rsidR="00000000" w:rsidRPr="00000000">
        <w:rPr>
          <w:rtl w:val="0"/>
        </w:rPr>
        <w:t xml:space="preserve">You do not need to roll for an action unless the GM explicitly tells you to do so.</w:t>
      </w:r>
    </w:p>
    <w:p w:rsidR="00000000" w:rsidDel="00000000" w:rsidP="00000000" w:rsidRDefault="00000000" w:rsidRPr="00000000" w14:paraId="000003DE">
      <w:pPr>
        <w:numPr>
          <w:ilvl w:val="1"/>
          <w:numId w:val="7"/>
        </w:numPr>
        <w:ind w:left="720" w:hanging="360"/>
      </w:pPr>
      <w:r w:rsidDel="00000000" w:rsidR="00000000" w:rsidRPr="00000000">
        <w:rPr>
          <w:rtl w:val="0"/>
        </w:rPr>
        <w:t xml:space="preserve">If your roll doesn't pass (you roll under the DC) your action either succeeds with complications, or fails entirely. Only actions that may not be repeated can fail, and failure results in consequence.</w:t>
      </w:r>
    </w:p>
    <w:p w:rsidR="00000000" w:rsidDel="00000000" w:rsidP="00000000" w:rsidRDefault="00000000" w:rsidRPr="00000000" w14:paraId="000003DF">
      <w:pPr>
        <w:jc w:val="center"/>
        <w:rPr/>
      </w:pPr>
      <w:r w:rsidDel="00000000" w:rsidR="00000000" w:rsidRPr="00000000">
        <w:rPr>
          <w:rtl w:val="0"/>
        </w:rPr>
        <w:t xml:space="preserve">As an example of a "succeed with complications" action:</w:t>
        <w:br w:type="textWrapping"/>
        <w:t xml:space="preserve">if you kick open a jammed door, but you did not pass the DC, you still succeed in kicking it open. However, your leg gets caught inside the door. The complication becomes suffering an injury to your leg.</w:t>
      </w:r>
    </w:p>
    <w:p w:rsidR="00000000" w:rsidDel="00000000" w:rsidP="00000000" w:rsidRDefault="00000000" w:rsidRPr="00000000" w14:paraId="000003E0">
      <w:pPr>
        <w:numPr>
          <w:ilvl w:val="1"/>
          <w:numId w:val="7"/>
        </w:numPr>
        <w:ind w:left="720" w:hanging="360"/>
      </w:pPr>
      <w:r w:rsidDel="00000000" w:rsidR="00000000" w:rsidRPr="00000000">
        <w:rPr>
          <w:rtl w:val="0"/>
        </w:rPr>
        <w:t xml:space="preserve">If asked, the GM must respond if the action can fail entirely, or succeed with complications.</w:t>
      </w:r>
    </w:p>
    <w:p w:rsidR="00000000" w:rsidDel="00000000" w:rsidP="00000000" w:rsidRDefault="00000000" w:rsidRPr="00000000" w14:paraId="000003E1">
      <w:pPr>
        <w:numPr>
          <w:ilvl w:val="0"/>
          <w:numId w:val="7"/>
        </w:numPr>
        <w:ind w:left="360"/>
      </w:pPr>
      <w:r w:rsidDel="00000000" w:rsidR="00000000" w:rsidRPr="00000000">
        <w:rPr>
          <w:rtl w:val="0"/>
        </w:rPr>
        <w:t xml:space="preserve">The exploration phase does not end if survivors encounter a single zombie - they may be ambushed, suffer injuries and dispatch straggler zombies. However, encountering a horde of zombies will result in the Combat Phase.</w:t>
      </w:r>
    </w:p>
    <w:p w:rsidR="00000000" w:rsidDel="00000000" w:rsidP="00000000" w:rsidRDefault="00000000" w:rsidRPr="00000000" w14:paraId="000003E2">
      <w:pPr>
        <w:pStyle w:val="Heading1"/>
        <w:rPr/>
      </w:pPr>
      <w:bookmarkStart w:colFirst="0" w:colLast="0" w:name="_px0xp9j553xd" w:id="17"/>
      <w:bookmarkEnd w:id="17"/>
      <w:r w:rsidDel="00000000" w:rsidR="00000000" w:rsidRPr="00000000">
        <w:rPr>
          <w:rtl w:val="0"/>
        </w:rPr>
        <w:t xml:space="preserve">Combat</w:t>
      </w:r>
    </w:p>
    <w:p w:rsidR="00000000" w:rsidDel="00000000" w:rsidP="00000000" w:rsidRDefault="00000000" w:rsidRPr="00000000" w14:paraId="000003E3">
      <w:pPr>
        <w:pStyle w:val="Heading2"/>
        <w:rPr/>
      </w:pPr>
      <w:bookmarkStart w:colFirst="0" w:colLast="0" w:name="_izhwmcd3m5qh" w:id="18"/>
      <w:bookmarkEnd w:id="18"/>
      <w:r w:rsidDel="00000000" w:rsidR="00000000" w:rsidRPr="00000000">
        <w:rPr>
          <w:rtl w:val="0"/>
        </w:rPr>
        <w:t xml:space="preserve">Overview</w:t>
      </w:r>
    </w:p>
    <w:p w:rsidR="00000000" w:rsidDel="00000000" w:rsidP="00000000" w:rsidRDefault="00000000" w:rsidRPr="00000000" w14:paraId="000003E4">
      <w:pPr>
        <w:numPr>
          <w:ilvl w:val="0"/>
          <w:numId w:val="7"/>
        </w:numPr>
        <w:ind w:left="360"/>
      </w:pPr>
      <w:r w:rsidDel="00000000" w:rsidR="00000000" w:rsidRPr="00000000">
        <w:rPr>
          <w:rtl w:val="0"/>
        </w:rPr>
        <w:t xml:space="preserve">When combat begins, initiative is decided by comparing each participant’s Form stat. If multiple Survivors have the same Form, they decide between each other who goes first (if no decision is reached, GM decides for them). After that, Combat alternates between Survivors and the Zombie Horde.</w:t>
      </w:r>
    </w:p>
    <w:p w:rsidR="00000000" w:rsidDel="00000000" w:rsidP="00000000" w:rsidRDefault="00000000" w:rsidRPr="00000000" w14:paraId="000003E5">
      <w:pPr>
        <w:numPr>
          <w:ilvl w:val="0"/>
          <w:numId w:val="7"/>
        </w:numPr>
        <w:ind w:left="360"/>
      </w:pPr>
      <w:r w:rsidDel="00000000" w:rsidR="00000000" w:rsidRPr="00000000">
        <w:rPr>
          <w:rtl w:val="0"/>
        </w:rPr>
        <w:t xml:space="preserve">Combat proceeds in turns. On each turn, every participant has access to </w:t>
      </w:r>
      <w:r w:rsidDel="00000000" w:rsidR="00000000" w:rsidRPr="00000000">
        <w:rPr>
          <w:b w:val="1"/>
          <w:bCs w:val="1"/>
          <w:rtl w:val="0"/>
        </w:rPr>
        <w:t xml:space="preserve">3 Action Points (AP)</w:t>
      </w:r>
      <w:r w:rsidDel="00000000" w:rsidR="00000000" w:rsidRPr="00000000">
        <w:rPr>
          <w:rtl w:val="0"/>
        </w:rPr>
        <w:t xml:space="preserve">.</w:t>
      </w:r>
    </w:p>
    <w:p w:rsidR="00000000" w:rsidDel="00000000" w:rsidP="00000000" w:rsidRDefault="00000000" w:rsidRPr="00000000" w14:paraId="000003E6">
      <w:pPr>
        <w:numPr>
          <w:ilvl w:val="1"/>
          <w:numId w:val="7"/>
        </w:numPr>
        <w:ind w:left="720" w:hanging="360"/>
      </w:pPr>
      <w:r w:rsidDel="00000000" w:rsidR="00000000" w:rsidRPr="00000000">
        <w:rPr>
          <w:rtl w:val="0"/>
        </w:rPr>
        <w:t xml:space="preserve">Slow Actions cost </w:t>
      </w:r>
      <w:r w:rsidDel="00000000" w:rsidR="00000000" w:rsidRPr="00000000">
        <w:rPr>
          <w:b w:val="1"/>
          <w:bCs w:val="1"/>
          <w:rtl w:val="0"/>
        </w:rPr>
        <w:t xml:space="preserve">2 AP</w:t>
      </w:r>
    </w:p>
    <w:p w:rsidR="00000000" w:rsidDel="00000000" w:rsidP="00000000" w:rsidRDefault="00000000" w:rsidRPr="00000000" w14:paraId="000003E7">
      <w:pPr>
        <w:numPr>
          <w:ilvl w:val="1"/>
          <w:numId w:val="7"/>
        </w:numPr>
        <w:ind w:left="720" w:hanging="360"/>
      </w:pPr>
      <w:r w:rsidDel="00000000" w:rsidR="00000000" w:rsidRPr="00000000">
        <w:rPr>
          <w:rtl w:val="0"/>
        </w:rPr>
        <w:t xml:space="preserve">Fast Actions cost </w:t>
      </w:r>
      <w:r w:rsidDel="00000000" w:rsidR="00000000" w:rsidRPr="00000000">
        <w:rPr>
          <w:b w:val="1"/>
          <w:bCs w:val="1"/>
          <w:rtl w:val="0"/>
        </w:rPr>
        <w:t xml:space="preserve">1 AP</w:t>
      </w:r>
    </w:p>
    <w:p w:rsidR="00000000" w:rsidDel="00000000" w:rsidP="00000000" w:rsidRDefault="00000000" w:rsidRPr="00000000" w14:paraId="000003E8">
      <w:pPr>
        <w:numPr>
          <w:ilvl w:val="0"/>
          <w:numId w:val="7"/>
        </w:numPr>
        <w:ind w:left="360"/>
      </w:pPr>
      <w:r w:rsidDel="00000000" w:rsidR="00000000" w:rsidRPr="00000000">
        <w:rPr>
          <w:rtl w:val="0"/>
        </w:rPr>
        <w:t xml:space="preserve"> Combat ends only when:</w:t>
      </w:r>
    </w:p>
    <w:p w:rsidR="00000000" w:rsidDel="00000000" w:rsidP="00000000" w:rsidRDefault="00000000" w:rsidRPr="00000000" w14:paraId="000003E9">
      <w:pPr>
        <w:numPr>
          <w:ilvl w:val="1"/>
          <w:numId w:val="7"/>
        </w:numPr>
        <w:ind w:left="720" w:hanging="360"/>
      </w:pPr>
      <w:r w:rsidDel="00000000" w:rsidR="00000000" w:rsidRPr="00000000">
        <w:rPr>
          <w:rtl w:val="0"/>
        </w:rPr>
        <w:t xml:space="preserve">All zombies are destroyed</w:t>
      </w:r>
    </w:p>
    <w:p w:rsidR="00000000" w:rsidDel="00000000" w:rsidP="00000000" w:rsidRDefault="00000000" w:rsidRPr="00000000" w14:paraId="000003EA">
      <w:pPr>
        <w:numPr>
          <w:ilvl w:val="1"/>
          <w:numId w:val="7"/>
        </w:numPr>
        <w:ind w:left="720" w:hanging="360"/>
      </w:pPr>
      <w:r w:rsidDel="00000000" w:rsidR="00000000" w:rsidRPr="00000000">
        <w:rPr>
          <w:rtl w:val="0"/>
        </w:rPr>
        <w:t xml:space="preserve">All survivors are dead</w:t>
      </w:r>
    </w:p>
    <w:p w:rsidR="00000000" w:rsidDel="00000000" w:rsidP="00000000" w:rsidRDefault="00000000" w:rsidRPr="00000000" w14:paraId="000003EB">
      <w:pPr>
        <w:numPr>
          <w:ilvl w:val="1"/>
          <w:numId w:val="7"/>
        </w:numPr>
        <w:ind w:left="720" w:hanging="360"/>
      </w:pPr>
      <w:r w:rsidDel="00000000" w:rsidR="00000000" w:rsidRPr="00000000">
        <w:rPr>
          <w:rtl w:val="0"/>
        </w:rPr>
        <w:t xml:space="preserve">The survivors escape the encounter</w:t>
      </w:r>
    </w:p>
    <w:p w:rsidR="00000000" w:rsidDel="00000000" w:rsidP="00000000" w:rsidRDefault="00000000" w:rsidRPr="00000000" w14:paraId="000003EC">
      <w:pPr>
        <w:pStyle w:val="Heading2"/>
        <w:rPr/>
      </w:pPr>
      <w:bookmarkStart w:colFirst="0" w:colLast="0" w:name="_k9ko7lyz2oi6" w:id="19"/>
      <w:bookmarkEnd w:id="19"/>
      <w:r w:rsidDel="00000000" w:rsidR="00000000" w:rsidRPr="00000000">
        <w:rPr>
          <w:rtl w:val="0"/>
        </w:rPr>
        <w:t xml:space="preserve">Slow and Fast Actions</w:t>
      </w:r>
    </w:p>
    <w:p w:rsidR="00000000" w:rsidDel="00000000" w:rsidP="00000000" w:rsidRDefault="00000000" w:rsidRPr="00000000" w14:paraId="000003ED">
      <w:pPr>
        <w:pStyle w:val="Heading3"/>
        <w:rPr>
          <w:b w:val="1"/>
          <w:bCs w:val="1"/>
          <w:color w:val="f3f3f3"/>
          <w:sz w:val="32"/>
          <w:szCs w:val="32"/>
        </w:rPr>
      </w:pPr>
      <w:bookmarkStart w:colFirst="0" w:colLast="0" w:name="_ef512g5rqufq" w:id="20"/>
      <w:bookmarkEnd w:id="20"/>
      <w:r w:rsidDel="00000000" w:rsidR="00000000" w:rsidRPr="00000000">
        <w:rPr>
          <w:b w:val="1"/>
          <w:bCs w:val="1"/>
          <w:color w:val="f3f3f3"/>
          <w:sz w:val="32"/>
          <w:szCs w:val="32"/>
          <w:rtl w:val="0"/>
        </w:rPr>
        <w:t xml:space="preserve">Slow Actions (2 AP) include:</w:t>
      </w:r>
    </w:p>
    <w:p w:rsidR="00000000" w:rsidDel="00000000" w:rsidP="00000000" w:rsidRDefault="00000000" w:rsidRPr="00000000" w14:paraId="000003EE">
      <w:pPr>
        <w:numPr>
          <w:ilvl w:val="0"/>
          <w:numId w:val="13"/>
        </w:numPr>
        <w:ind w:left="720" w:hanging="360"/>
      </w:pPr>
      <w:r w:rsidDel="00000000" w:rsidR="00000000" w:rsidRPr="00000000">
        <w:rPr>
          <w:rtl w:val="0"/>
        </w:rPr>
        <w:t xml:space="preserve">Attacking</w:t>
      </w:r>
    </w:p>
    <w:p w:rsidR="00000000" w:rsidDel="00000000" w:rsidP="00000000" w:rsidRDefault="00000000" w:rsidRPr="00000000" w14:paraId="000003EF">
      <w:pPr>
        <w:numPr>
          <w:ilvl w:val="0"/>
          <w:numId w:val="13"/>
        </w:numPr>
        <w:ind w:left="720" w:hanging="360"/>
      </w:pPr>
      <w:r w:rsidDel="00000000" w:rsidR="00000000" w:rsidRPr="00000000">
        <w:rPr>
          <w:rtl w:val="0"/>
        </w:rPr>
        <w:t xml:space="preserve">Reloading a weapon</w:t>
      </w:r>
    </w:p>
    <w:p w:rsidR="00000000" w:rsidDel="00000000" w:rsidP="00000000" w:rsidRDefault="00000000" w:rsidRPr="00000000" w14:paraId="000003F0">
      <w:pPr>
        <w:numPr>
          <w:ilvl w:val="0"/>
          <w:numId w:val="13"/>
        </w:numPr>
        <w:ind w:left="720" w:hanging="360"/>
      </w:pPr>
      <w:r w:rsidDel="00000000" w:rsidR="00000000" w:rsidRPr="00000000">
        <w:rPr>
          <w:rtl w:val="0"/>
        </w:rPr>
        <w:t xml:space="preserve">Performing a major objective (e.g. refueling, rebooting a system)</w:t>
      </w:r>
    </w:p>
    <w:p w:rsidR="00000000" w:rsidDel="00000000" w:rsidP="00000000" w:rsidRDefault="00000000" w:rsidRPr="00000000" w14:paraId="000003F1">
      <w:pPr>
        <w:numPr>
          <w:ilvl w:val="0"/>
          <w:numId w:val="13"/>
        </w:numPr>
        <w:ind w:left="720" w:hanging="360"/>
      </w:pPr>
      <w:r w:rsidDel="00000000" w:rsidR="00000000" w:rsidRPr="00000000">
        <w:rPr>
          <w:rtl w:val="0"/>
        </w:rPr>
        <w:t xml:space="preserve">Aiming (grants +1 die on your next ranged attack)</w:t>
      </w:r>
    </w:p>
    <w:p w:rsidR="00000000" w:rsidDel="00000000" w:rsidP="00000000" w:rsidRDefault="00000000" w:rsidRPr="00000000" w14:paraId="000003F2">
      <w:pPr>
        <w:numPr>
          <w:ilvl w:val="0"/>
          <w:numId w:val="13"/>
        </w:numPr>
        <w:ind w:left="720" w:hanging="360"/>
      </w:pPr>
      <w:r w:rsidDel="00000000" w:rsidR="00000000" w:rsidRPr="00000000">
        <w:rPr>
          <w:rtl w:val="0"/>
        </w:rPr>
        <w:t xml:space="preserve">Picking up an item/weapon off the ground</w:t>
      </w:r>
    </w:p>
    <w:p w:rsidR="00000000" w:rsidDel="00000000" w:rsidP="00000000" w:rsidRDefault="00000000" w:rsidRPr="00000000" w14:paraId="000003F3">
      <w:pPr>
        <w:numPr>
          <w:ilvl w:val="0"/>
          <w:numId w:val="13"/>
        </w:numPr>
        <w:ind w:left="720" w:hanging="360"/>
      </w:pPr>
      <w:r w:rsidDel="00000000" w:rsidR="00000000" w:rsidRPr="00000000">
        <w:rPr>
          <w:rtl w:val="0"/>
        </w:rPr>
        <w:t xml:space="preserve">Switching items/weapons with another survivor</w:t>
      </w:r>
    </w:p>
    <w:p w:rsidR="00000000" w:rsidDel="00000000" w:rsidP="00000000" w:rsidRDefault="00000000" w:rsidRPr="00000000" w14:paraId="000003F4">
      <w:pPr>
        <w:pStyle w:val="Heading3"/>
        <w:rPr>
          <w:b w:val="1"/>
          <w:bCs w:val="1"/>
          <w:color w:val="f3f3f3"/>
          <w:sz w:val="32"/>
          <w:szCs w:val="32"/>
        </w:rPr>
      </w:pPr>
      <w:bookmarkStart w:colFirst="0" w:colLast="0" w:name="_7ord7dq3j64j" w:id="21"/>
      <w:bookmarkEnd w:id="21"/>
      <w:r w:rsidDel="00000000" w:rsidR="00000000" w:rsidRPr="00000000">
        <w:rPr>
          <w:b w:val="1"/>
          <w:bCs w:val="1"/>
          <w:color w:val="f3f3f3"/>
          <w:sz w:val="32"/>
          <w:szCs w:val="32"/>
          <w:rtl w:val="0"/>
        </w:rPr>
        <w:t xml:space="preserve">Fast Actions (1 AP) include:</w:t>
      </w:r>
    </w:p>
    <w:p w:rsidR="00000000" w:rsidDel="00000000" w:rsidP="00000000" w:rsidRDefault="00000000" w:rsidRPr="00000000" w14:paraId="000003F5">
      <w:pPr>
        <w:numPr>
          <w:ilvl w:val="0"/>
          <w:numId w:val="3"/>
        </w:numPr>
        <w:ind w:left="720" w:hanging="360"/>
      </w:pPr>
      <w:r w:rsidDel="00000000" w:rsidR="00000000" w:rsidRPr="00000000">
        <w:rPr>
          <w:rtl w:val="0"/>
        </w:rPr>
        <w:t xml:space="preserve">Moving one range category</w:t>
      </w:r>
    </w:p>
    <w:p w:rsidR="00000000" w:rsidDel="00000000" w:rsidP="00000000" w:rsidRDefault="00000000" w:rsidRPr="00000000" w14:paraId="000003F6">
      <w:pPr>
        <w:numPr>
          <w:ilvl w:val="0"/>
          <w:numId w:val="3"/>
        </w:numPr>
        <w:ind w:left="720" w:hanging="360"/>
      </w:pPr>
      <w:r w:rsidDel="00000000" w:rsidR="00000000" w:rsidRPr="00000000">
        <w:rPr>
          <w:rtl w:val="0"/>
        </w:rPr>
        <w:t xml:space="preserve">Switching weapons</w:t>
      </w:r>
    </w:p>
    <w:p w:rsidR="00000000" w:rsidDel="00000000" w:rsidP="00000000" w:rsidRDefault="00000000" w:rsidRPr="00000000" w14:paraId="000003F7">
      <w:pPr>
        <w:numPr>
          <w:ilvl w:val="0"/>
          <w:numId w:val="3"/>
        </w:numPr>
        <w:ind w:left="720" w:hanging="360"/>
      </w:pPr>
      <w:r w:rsidDel="00000000" w:rsidR="00000000" w:rsidRPr="00000000">
        <w:rPr>
          <w:rtl w:val="0"/>
        </w:rPr>
        <w:t xml:space="preserve">Opening or closing a door</w:t>
      </w:r>
    </w:p>
    <w:p w:rsidR="00000000" w:rsidDel="00000000" w:rsidP="00000000" w:rsidRDefault="00000000" w:rsidRPr="00000000" w14:paraId="000003F8">
      <w:pPr>
        <w:numPr>
          <w:ilvl w:val="0"/>
          <w:numId w:val="3"/>
        </w:numPr>
        <w:ind w:left="720" w:hanging="360"/>
      </w:pPr>
      <w:r w:rsidDel="00000000" w:rsidR="00000000" w:rsidRPr="00000000">
        <w:rPr>
          <w:rtl w:val="0"/>
        </w:rPr>
        <w:t xml:space="preserve">Taking cover</w:t>
      </w:r>
    </w:p>
    <w:p w:rsidR="00000000" w:rsidDel="00000000" w:rsidP="00000000" w:rsidRDefault="00000000" w:rsidRPr="00000000" w14:paraId="000003F9">
      <w:pPr>
        <w:numPr>
          <w:ilvl w:val="0"/>
          <w:numId w:val="7"/>
        </w:numPr>
        <w:ind w:left="360"/>
      </w:pPr>
      <w:r w:rsidDel="00000000" w:rsidR="00000000" w:rsidRPr="00000000">
        <w:rPr>
          <w:rtl w:val="0"/>
        </w:rPr>
        <w:t xml:space="preserve"> Survivors may be able to pass their turn to allow the next player in the turn order to immediately go next. This is usually done in service of allowing the Survivor with the highest stat to perform a specific action that will be best done by them, and has the least odds of failing.</w:t>
      </w:r>
    </w:p>
    <w:p w:rsidR="00000000" w:rsidDel="00000000" w:rsidP="00000000" w:rsidRDefault="00000000" w:rsidRPr="00000000" w14:paraId="000003FA">
      <w:pPr>
        <w:numPr>
          <w:ilvl w:val="1"/>
          <w:numId w:val="7"/>
        </w:numPr>
        <w:ind w:left="720" w:hanging="360"/>
      </w:pPr>
      <w:r w:rsidDel="00000000" w:rsidR="00000000" w:rsidRPr="00000000">
        <w:rPr>
          <w:rtl w:val="0"/>
        </w:rPr>
        <w:t xml:space="preserve">Survivors who chose to pass their turn will be moved to the last of the turn order.</w:t>
      </w:r>
    </w:p>
    <w:p w:rsidR="00000000" w:rsidDel="00000000" w:rsidP="00000000" w:rsidRDefault="00000000" w:rsidRPr="00000000" w14:paraId="000003FB">
      <w:pPr>
        <w:pStyle w:val="Heading2"/>
        <w:rPr/>
      </w:pPr>
      <w:bookmarkStart w:colFirst="0" w:colLast="0" w:name="_guppoaaquyh6" w:id="22"/>
      <w:bookmarkEnd w:id="22"/>
      <w:r w:rsidDel="00000000" w:rsidR="00000000" w:rsidRPr="00000000">
        <w:rPr>
          <w:rtl w:val="0"/>
        </w:rPr>
        <w:t xml:space="preserve">Attacking</w:t>
      </w:r>
    </w:p>
    <w:p w:rsidR="00000000" w:rsidDel="00000000" w:rsidP="00000000" w:rsidRDefault="00000000" w:rsidRPr="00000000" w14:paraId="000003FC">
      <w:pPr>
        <w:numPr>
          <w:ilvl w:val="0"/>
          <w:numId w:val="7"/>
        </w:numPr>
        <w:ind w:left="360"/>
      </w:pPr>
      <w:r w:rsidDel="00000000" w:rsidR="00000000" w:rsidRPr="00000000">
        <w:rPr>
          <w:rtl w:val="0"/>
        </w:rPr>
        <w:t xml:space="preserve">To attack, a Survivor must have a weapon. Weapons have defined attributes and its difficulty check, damage, range, and special effects detailed in their item descriptions.</w:t>
      </w:r>
    </w:p>
    <w:p w:rsidR="00000000" w:rsidDel="00000000" w:rsidP="00000000" w:rsidRDefault="00000000" w:rsidRPr="00000000" w14:paraId="000003FD">
      <w:pPr>
        <w:numPr>
          <w:ilvl w:val="0"/>
          <w:numId w:val="7"/>
        </w:numPr>
        <w:ind w:left="360"/>
      </w:pPr>
      <w:r w:rsidDel="00000000" w:rsidR="00000000" w:rsidRPr="00000000">
        <w:rPr>
          <w:rtl w:val="0"/>
        </w:rPr>
        <w:t xml:space="preserve">Each weapon is tied to one or multiple of the survivor's Attributes. To make an attack, you must make rolls for each attribute, and succeed at overcoming the Difficulty Check (DC) for that weapon.</w:t>
      </w:r>
    </w:p>
    <w:p w:rsidR="00000000" w:rsidDel="00000000" w:rsidP="00000000" w:rsidRDefault="00000000" w:rsidRPr="00000000" w14:paraId="000003FE">
      <w:pPr>
        <w:numPr>
          <w:ilvl w:val="0"/>
          <w:numId w:val="7"/>
        </w:numPr>
        <w:ind w:left="360"/>
      </w:pPr>
      <w:r w:rsidDel="00000000" w:rsidR="00000000" w:rsidRPr="00000000">
        <w:rPr>
          <w:rtl w:val="0"/>
        </w:rPr>
        <w:t xml:space="preserve">Any failed attribute roll reduces the damage by 1. If the damage is reduced to 0:</w:t>
      </w:r>
    </w:p>
    <w:p w:rsidR="00000000" w:rsidDel="00000000" w:rsidP="00000000" w:rsidRDefault="00000000" w:rsidRPr="00000000" w14:paraId="000003FF">
      <w:pPr>
        <w:numPr>
          <w:ilvl w:val="1"/>
          <w:numId w:val="7"/>
        </w:numPr>
        <w:ind w:left="720" w:hanging="360"/>
      </w:pPr>
      <w:r w:rsidDel="00000000" w:rsidR="00000000" w:rsidRPr="00000000">
        <w:rPr>
          <w:rtl w:val="0"/>
        </w:rPr>
        <w:t xml:space="preserve">For melee weapons, it's treated as a shove. Useless for damage, but will free any grabbed teammates.</w:t>
      </w:r>
    </w:p>
    <w:p w:rsidR="00000000" w:rsidDel="00000000" w:rsidP="00000000" w:rsidRDefault="00000000" w:rsidRPr="00000000" w14:paraId="00000400">
      <w:pPr>
        <w:numPr>
          <w:ilvl w:val="1"/>
          <w:numId w:val="7"/>
        </w:numPr>
        <w:ind w:left="720" w:hanging="360"/>
      </w:pPr>
      <w:r w:rsidDel="00000000" w:rsidR="00000000" w:rsidRPr="00000000">
        <w:rPr>
          <w:rtl w:val="0"/>
        </w:rPr>
        <w:t xml:space="preserve">For ranged weapons, it's a miss, no damage is applied and the ammo is wasted.</w:t>
      </w:r>
    </w:p>
    <w:p w:rsidR="00000000" w:rsidDel="00000000" w:rsidP="00000000" w:rsidRDefault="00000000" w:rsidRPr="00000000" w14:paraId="00000401">
      <w:pPr>
        <w:numPr>
          <w:ilvl w:val="0"/>
          <w:numId w:val="7"/>
        </w:numPr>
        <w:ind w:left="360"/>
      </w:pPr>
      <w:r w:rsidDel="00000000" w:rsidR="00000000" w:rsidRPr="00000000">
        <w:rPr>
          <w:rtl w:val="0"/>
        </w:rPr>
        <w:t xml:space="preserve">Weapons require the survivor's target to be within the weapon's effective range.</w:t>
      </w:r>
    </w:p>
    <w:p w:rsidR="00000000" w:rsidDel="00000000" w:rsidP="00000000" w:rsidRDefault="00000000" w:rsidRPr="00000000" w14:paraId="00000402">
      <w:pPr>
        <w:pStyle w:val="Heading2"/>
        <w:rPr/>
      </w:pPr>
      <w:bookmarkStart w:colFirst="0" w:colLast="0" w:name="_kcup4c3u7h9f" w:id="23"/>
      <w:bookmarkEnd w:id="23"/>
      <w:r w:rsidDel="00000000" w:rsidR="00000000" w:rsidRPr="00000000">
        <w:rPr>
          <w:rtl w:val="0"/>
        </w:rPr>
        <w:t xml:space="preserve">Ranges in Combat</w:t>
      </w:r>
    </w:p>
    <w:p w:rsidR="00000000" w:rsidDel="00000000" w:rsidP="00000000" w:rsidRDefault="00000000" w:rsidRPr="00000000" w14:paraId="00000403">
      <w:pPr>
        <w:rPr/>
      </w:pPr>
      <w:r w:rsidDel="00000000" w:rsidR="00000000" w:rsidRPr="00000000">
        <w:rPr>
          <w:rtl w:val="0"/>
        </w:rPr>
        <w:t xml:space="preserve">Combat distance is abstracted into range bands:</w:t>
      </w:r>
    </w:p>
    <w:p w:rsidR="00000000" w:rsidDel="00000000" w:rsidP="00000000" w:rsidRDefault="00000000" w:rsidRPr="00000000" w14:paraId="00000404">
      <w:pPr>
        <w:numPr>
          <w:ilvl w:val="0"/>
          <w:numId w:val="5"/>
        </w:numPr>
        <w:ind w:left="720" w:hanging="360"/>
      </w:pPr>
      <w:r w:rsidDel="00000000" w:rsidR="00000000" w:rsidRPr="00000000">
        <w:rPr>
          <w:rtl w:val="0"/>
        </w:rPr>
        <w:t xml:space="preserve">Engaged – Face to face with the enemy</w:t>
      </w:r>
    </w:p>
    <w:p w:rsidR="00000000" w:rsidDel="00000000" w:rsidP="00000000" w:rsidRDefault="00000000" w:rsidRPr="00000000" w14:paraId="00000405">
      <w:pPr>
        <w:numPr>
          <w:ilvl w:val="0"/>
          <w:numId w:val="5"/>
        </w:numPr>
        <w:ind w:left="720" w:hanging="360"/>
      </w:pPr>
      <w:r w:rsidDel="00000000" w:rsidR="00000000" w:rsidRPr="00000000">
        <w:rPr>
          <w:rtl w:val="0"/>
        </w:rPr>
        <w:t xml:space="preserve">Short – A few meters away</w:t>
      </w:r>
    </w:p>
    <w:p w:rsidR="00000000" w:rsidDel="00000000" w:rsidP="00000000" w:rsidRDefault="00000000" w:rsidRPr="00000000" w14:paraId="00000406">
      <w:pPr>
        <w:numPr>
          <w:ilvl w:val="0"/>
          <w:numId w:val="5"/>
        </w:numPr>
        <w:ind w:left="720" w:hanging="360"/>
      </w:pPr>
      <w:r w:rsidDel="00000000" w:rsidR="00000000" w:rsidRPr="00000000">
        <w:rPr>
          <w:rtl w:val="0"/>
        </w:rPr>
        <w:t xml:space="preserve">Medium – Up to 25 meters</w:t>
      </w:r>
    </w:p>
    <w:p w:rsidR="00000000" w:rsidDel="00000000" w:rsidP="00000000" w:rsidRDefault="00000000" w:rsidRPr="00000000" w14:paraId="00000407">
      <w:pPr>
        <w:numPr>
          <w:ilvl w:val="0"/>
          <w:numId w:val="5"/>
        </w:numPr>
        <w:ind w:left="720" w:hanging="360"/>
      </w:pPr>
      <w:r w:rsidDel="00000000" w:rsidR="00000000" w:rsidRPr="00000000">
        <w:rPr>
          <w:rtl w:val="0"/>
        </w:rPr>
        <w:t xml:space="preserve">Long – Up to 100 meters</w:t>
      </w:r>
    </w:p>
    <w:p w:rsidR="00000000" w:rsidDel="00000000" w:rsidP="00000000" w:rsidRDefault="00000000" w:rsidRPr="00000000" w14:paraId="00000408">
      <w:pPr>
        <w:numPr>
          <w:ilvl w:val="0"/>
          <w:numId w:val="5"/>
        </w:numPr>
        <w:ind w:left="720" w:hanging="360"/>
      </w:pPr>
      <w:r w:rsidDel="00000000" w:rsidR="00000000" w:rsidRPr="00000000">
        <w:rPr>
          <w:rtl w:val="0"/>
        </w:rPr>
        <w:t xml:space="preserve">Extreme – Up to 1 kilometer</w:t>
      </w:r>
    </w:p>
    <w:p w:rsidR="00000000" w:rsidDel="00000000" w:rsidP="00000000" w:rsidRDefault="00000000" w:rsidRPr="00000000" w14:paraId="00000409">
      <w:pPr>
        <w:numPr>
          <w:ilvl w:val="0"/>
          <w:numId w:val="7"/>
        </w:numPr>
        <w:ind w:left="360"/>
      </w:pPr>
      <w:r w:rsidDel="00000000" w:rsidR="00000000" w:rsidRPr="00000000">
        <w:rPr>
          <w:rtl w:val="0"/>
        </w:rPr>
        <w:t xml:space="preserve">To leave Engaged range, a Survivor must make a Form Check. On a fail, the Survivor still escapes, but the enemy gets a free attack.</w:t>
      </w:r>
    </w:p>
    <w:p w:rsidR="00000000" w:rsidDel="00000000" w:rsidP="00000000" w:rsidRDefault="00000000" w:rsidRPr="00000000" w14:paraId="0000040A">
      <w:pPr>
        <w:pStyle w:val="Heading3"/>
        <w:rPr>
          <w:b w:val="1"/>
          <w:bCs w:val="1"/>
          <w:color w:val="f3f3f3"/>
          <w:sz w:val="32"/>
          <w:szCs w:val="32"/>
        </w:rPr>
      </w:pPr>
      <w:bookmarkStart w:colFirst="0" w:colLast="0" w:name="_662xlngrbhn2" w:id="24"/>
      <w:bookmarkEnd w:id="24"/>
      <w:r w:rsidDel="00000000" w:rsidR="00000000" w:rsidRPr="00000000">
        <w:rPr>
          <w:b w:val="1"/>
          <w:bCs w:val="1"/>
          <w:color w:val="f3f3f3"/>
          <w:sz w:val="32"/>
          <w:szCs w:val="32"/>
          <w:rtl w:val="0"/>
        </w:rPr>
        <w:t xml:space="preserve">Ranged Weapons</w:t>
      </w:r>
    </w:p>
    <w:p w:rsidR="00000000" w:rsidDel="00000000" w:rsidP="00000000" w:rsidRDefault="00000000" w:rsidRPr="00000000" w14:paraId="0000040B">
      <w:pPr>
        <w:numPr>
          <w:ilvl w:val="0"/>
          <w:numId w:val="4"/>
        </w:numPr>
        <w:ind w:left="720" w:hanging="360"/>
      </w:pPr>
      <w:r w:rsidDel="00000000" w:rsidR="00000000" w:rsidRPr="00000000">
        <w:rPr>
          <w:rtl w:val="0"/>
        </w:rPr>
        <w:t xml:space="preserve">Most ranged weapons have limited ammunition, tracked by a number next to the weapon.</w:t>
      </w:r>
    </w:p>
    <w:p w:rsidR="00000000" w:rsidDel="00000000" w:rsidP="00000000" w:rsidRDefault="00000000" w:rsidRPr="00000000" w14:paraId="0000040C">
      <w:pPr>
        <w:numPr>
          <w:ilvl w:val="0"/>
          <w:numId w:val="4"/>
        </w:numPr>
        <w:ind w:left="720" w:hanging="360"/>
      </w:pPr>
      <w:r w:rsidDel="00000000" w:rsidR="00000000" w:rsidRPr="00000000">
        <w:rPr>
          <w:rtl w:val="0"/>
        </w:rPr>
        <w:t xml:space="preserve">Certain weapons have magazines/clips and their capacity, which is formatted like such:</w:t>
      </w:r>
    </w:p>
    <w:p w:rsidR="00000000" w:rsidDel="00000000" w:rsidP="00000000" w:rsidRDefault="00000000" w:rsidRPr="00000000" w14:paraId="0000040D">
      <w:pPr>
        <w:ind w:left="720" w:firstLine="0"/>
        <w:rPr>
          <w:color w:val="ffffff"/>
        </w:rPr>
      </w:pPr>
      <w:r w:rsidDel="00000000" w:rsidR="00000000" w:rsidRPr="00000000">
        <w:rPr>
          <w:color w:val="00ff00"/>
          <w:rtl w:val="0"/>
        </w:rPr>
        <w:t xml:space="preserve">4/12 (x2)</w:t>
      </w:r>
      <w:r w:rsidDel="00000000" w:rsidR="00000000" w:rsidRPr="00000000">
        <w:rPr>
          <w:color w:val="ffffff"/>
          <w:rtl w:val="0"/>
        </w:rPr>
        <w:t xml:space="preserve"> means you have 4 bullets in a 12 capacity magazine/clip, and you have 2 spare magazines/clips left. (For the purposes of this system and simplicity, both magazines and clips are handled by the same rule unless specified otherwise).</w:t>
      </w:r>
    </w:p>
    <w:p w:rsidR="00000000" w:rsidDel="00000000" w:rsidP="00000000" w:rsidRDefault="00000000" w:rsidRPr="00000000" w14:paraId="0000040E">
      <w:pPr>
        <w:numPr>
          <w:ilvl w:val="0"/>
          <w:numId w:val="4"/>
        </w:numPr>
        <w:ind w:left="720" w:hanging="360"/>
      </w:pPr>
      <w:r w:rsidDel="00000000" w:rsidR="00000000" w:rsidRPr="00000000">
        <w:rPr>
          <w:rtl w:val="0"/>
        </w:rPr>
        <w:t xml:space="preserve">Some ranged weapons are unlimited, but may have durability instead, which decreases with each use.</w:t>
      </w:r>
    </w:p>
    <w:p w:rsidR="00000000" w:rsidDel="00000000" w:rsidP="00000000" w:rsidRDefault="00000000" w:rsidRPr="00000000" w14:paraId="0000040F">
      <w:pPr>
        <w:numPr>
          <w:ilvl w:val="0"/>
          <w:numId w:val="4"/>
        </w:numPr>
        <w:ind w:left="720" w:hanging="360"/>
      </w:pPr>
      <w:r w:rsidDel="00000000" w:rsidR="00000000" w:rsidRPr="00000000">
        <w:rPr>
          <w:rtl w:val="0"/>
        </w:rPr>
        <w:t xml:space="preserve">If a ranged weapon is usable as a melee weapon that will also decrease its durability.</w:t>
      </w:r>
    </w:p>
    <w:p w:rsidR="00000000" w:rsidDel="00000000" w:rsidP="00000000" w:rsidRDefault="00000000" w:rsidRPr="00000000" w14:paraId="00000410">
      <w:pPr>
        <w:numPr>
          <w:ilvl w:val="0"/>
          <w:numId w:val="4"/>
        </w:numPr>
        <w:ind w:left="720" w:hanging="360"/>
      </w:pPr>
      <w:r w:rsidDel="00000000" w:rsidR="00000000" w:rsidRPr="00000000">
        <w:rPr>
          <w:rtl w:val="0"/>
        </w:rPr>
        <w:t xml:space="preserve">Some weapons may have recoil - after each shot, the survivor must struggle to stay upright by rolling </w:t>
      </w:r>
      <w:r w:rsidDel="00000000" w:rsidR="00000000" w:rsidRPr="00000000">
        <w:rPr>
          <w:b w:val="1"/>
          <w:bCs w:val="1"/>
          <w:rtl w:val="0"/>
        </w:rPr>
        <w:t xml:space="preserve">Form</w:t>
      </w:r>
      <w:r w:rsidDel="00000000" w:rsidR="00000000" w:rsidRPr="00000000">
        <w:rPr>
          <w:rtl w:val="0"/>
        </w:rPr>
        <w:t xml:space="preserve">. Otherwise, they will have to waste a slow action to get up next turn.</w:t>
      </w:r>
    </w:p>
    <w:p w:rsidR="00000000" w:rsidDel="00000000" w:rsidP="00000000" w:rsidRDefault="00000000" w:rsidRPr="00000000" w14:paraId="00000411">
      <w:pPr>
        <w:pStyle w:val="Heading3"/>
        <w:rPr>
          <w:b w:val="1"/>
          <w:bCs w:val="1"/>
          <w:color w:val="f3f3f3"/>
          <w:sz w:val="32"/>
          <w:szCs w:val="32"/>
        </w:rPr>
      </w:pPr>
      <w:bookmarkStart w:colFirst="0" w:colLast="0" w:name="_j8zf3jaxz5q0" w:id="25"/>
      <w:bookmarkEnd w:id="25"/>
      <w:r w:rsidDel="00000000" w:rsidR="00000000" w:rsidRPr="00000000">
        <w:rPr>
          <w:b w:val="1"/>
          <w:bCs w:val="1"/>
          <w:color w:val="f3f3f3"/>
          <w:sz w:val="32"/>
          <w:szCs w:val="32"/>
          <w:rtl w:val="0"/>
        </w:rPr>
        <w:t xml:space="preserve">Melee Weapons</w:t>
      </w:r>
    </w:p>
    <w:p w:rsidR="00000000" w:rsidDel="00000000" w:rsidP="00000000" w:rsidRDefault="00000000" w:rsidRPr="00000000" w14:paraId="00000412">
      <w:pPr>
        <w:numPr>
          <w:ilvl w:val="0"/>
          <w:numId w:val="11"/>
        </w:numPr>
        <w:ind w:left="720" w:hanging="360"/>
      </w:pPr>
      <w:r w:rsidDel="00000000" w:rsidR="00000000" w:rsidRPr="00000000">
        <w:rPr>
          <w:rtl w:val="0"/>
        </w:rPr>
        <w:t xml:space="preserve">Melee weapons may have durability, which decreases with each use.</w:t>
      </w:r>
    </w:p>
    <w:p w:rsidR="00000000" w:rsidDel="00000000" w:rsidP="00000000" w:rsidRDefault="00000000" w:rsidRPr="00000000" w14:paraId="00000413">
      <w:pPr>
        <w:numPr>
          <w:ilvl w:val="0"/>
          <w:numId w:val="11"/>
        </w:numPr>
        <w:ind w:left="720" w:hanging="360"/>
      </w:pPr>
      <w:r w:rsidDel="00000000" w:rsidR="00000000" w:rsidRPr="00000000">
        <w:rPr>
          <w:rtl w:val="0"/>
        </w:rPr>
        <w:t xml:space="preserve">A weapon is considered melee if its effective range does not go beyond "short".</w:t>
      </w:r>
    </w:p>
    <w:p w:rsidR="00000000" w:rsidDel="00000000" w:rsidP="00000000" w:rsidRDefault="00000000" w:rsidRPr="00000000" w14:paraId="00000414">
      <w:pPr>
        <w:pStyle w:val="Heading2"/>
        <w:rPr/>
      </w:pPr>
      <w:bookmarkStart w:colFirst="0" w:colLast="0" w:name="_h8fifiauutya" w:id="26"/>
      <w:bookmarkEnd w:id="26"/>
      <w:r w:rsidDel="00000000" w:rsidR="00000000" w:rsidRPr="00000000">
        <w:rPr>
          <w:rtl w:val="0"/>
        </w:rPr>
        <w:t xml:space="preserve">Other Actions</w:t>
      </w:r>
    </w:p>
    <w:p w:rsidR="00000000" w:rsidDel="00000000" w:rsidP="00000000" w:rsidRDefault="00000000" w:rsidRPr="00000000" w14:paraId="00000415">
      <w:pPr>
        <w:numPr>
          <w:ilvl w:val="0"/>
          <w:numId w:val="7"/>
        </w:numPr>
        <w:ind w:left="360"/>
      </w:pPr>
      <w:r w:rsidDel="00000000" w:rsidR="00000000" w:rsidRPr="00000000">
        <w:rPr>
          <w:rtl w:val="0"/>
        </w:rPr>
        <w:t xml:space="preserve">During the Combat Phase, Survivors may still be able to perform other actions and interact with their environment, if they are not currently knocked down or grabbed by a zombie. </w:t>
      </w:r>
    </w:p>
    <w:p w:rsidR="00000000" w:rsidDel="00000000" w:rsidP="00000000" w:rsidRDefault="00000000" w:rsidRPr="00000000" w14:paraId="00000416">
      <w:pPr>
        <w:numPr>
          <w:ilvl w:val="1"/>
          <w:numId w:val="7"/>
        </w:numPr>
        <w:ind w:left="720" w:hanging="360"/>
      </w:pPr>
      <w:r w:rsidDel="00000000" w:rsidR="00000000" w:rsidRPr="00000000">
        <w:rPr>
          <w:rtl w:val="0"/>
        </w:rPr>
        <w:t xml:space="preserve">However, they will still be governed by the Turn Order, and will need to use up one of their Fast or Slow Actions depending on what they choose to do.</w:t>
      </w:r>
    </w:p>
    <w:p w:rsidR="00000000" w:rsidDel="00000000" w:rsidP="00000000" w:rsidRDefault="00000000" w:rsidRPr="00000000" w14:paraId="00000417">
      <w:pPr>
        <w:numPr>
          <w:ilvl w:val="1"/>
          <w:numId w:val="7"/>
        </w:numPr>
        <w:ind w:left="720" w:hanging="360"/>
      </w:pPr>
      <w:r w:rsidDel="00000000" w:rsidR="00000000" w:rsidRPr="00000000">
        <w:rPr>
          <w:rtl w:val="0"/>
        </w:rPr>
        <w:t xml:space="preserve">As an example, these actions are typically done in service of being able to perform a Combative Action. Such as scavenging for items to utilize in combat, crafting a weapon in the middle of an encounter, etc.</w:t>
      </w:r>
    </w:p>
    <w:p w:rsidR="00000000" w:rsidDel="00000000" w:rsidP="00000000" w:rsidRDefault="00000000" w:rsidRPr="00000000" w14:paraId="00000418">
      <w:pPr>
        <w:pStyle w:val="Heading2"/>
        <w:rPr/>
      </w:pPr>
      <w:bookmarkStart w:colFirst="0" w:colLast="0" w:name="_l754j9v62ep7" w:id="27"/>
      <w:bookmarkEnd w:id="27"/>
      <w:r w:rsidDel="00000000" w:rsidR="00000000" w:rsidRPr="00000000">
        <w:rPr>
          <w:rtl w:val="0"/>
        </w:rPr>
        <w:t xml:space="preserve">Passing a Turn</w:t>
      </w:r>
    </w:p>
    <w:p w:rsidR="00000000" w:rsidDel="00000000" w:rsidP="00000000" w:rsidRDefault="00000000" w:rsidRPr="00000000" w14:paraId="00000419">
      <w:pPr>
        <w:numPr>
          <w:ilvl w:val="0"/>
          <w:numId w:val="7"/>
        </w:numPr>
        <w:ind w:left="360"/>
      </w:pPr>
      <w:r w:rsidDel="00000000" w:rsidR="00000000" w:rsidRPr="00000000">
        <w:rPr>
          <w:rtl w:val="0"/>
        </w:rPr>
        <w:t xml:space="preserve">Passing a turn is simply choosing to act last in turn order. During your turn, simply say you're passing, and you'll be put at the end. Multiple survivors can pass and they will go after each other in the order of when they passed.</w:t>
      </w:r>
    </w:p>
    <w:p w:rsidR="00000000" w:rsidDel="00000000" w:rsidP="00000000" w:rsidRDefault="00000000" w:rsidRPr="00000000" w14:paraId="0000041A">
      <w:pPr>
        <w:pStyle w:val="Heading2"/>
        <w:rPr/>
      </w:pPr>
      <w:bookmarkStart w:colFirst="0" w:colLast="0" w:name="_hehc4vyo14w3" w:id="28"/>
      <w:bookmarkEnd w:id="28"/>
      <w:r w:rsidDel="00000000" w:rsidR="00000000" w:rsidRPr="00000000">
        <w:rPr>
          <w:rtl w:val="0"/>
        </w:rPr>
        <w:t xml:space="preserve">Fighting Zombie Hordes</w:t>
      </w:r>
    </w:p>
    <w:p w:rsidR="00000000" w:rsidDel="00000000" w:rsidP="00000000" w:rsidRDefault="00000000" w:rsidRPr="00000000" w14:paraId="0000041B">
      <w:pPr>
        <w:numPr>
          <w:ilvl w:val="0"/>
          <w:numId w:val="7"/>
        </w:numPr>
        <w:ind w:left="360"/>
      </w:pPr>
      <w:r w:rsidDel="00000000" w:rsidR="00000000" w:rsidRPr="00000000">
        <w:rPr>
          <w:rtl w:val="0"/>
        </w:rPr>
        <w:t xml:space="preserve">Zombie Hordes represent large groups of undead and act independently of Special Infected.</w:t>
        <w:br w:type="textWrapping"/>
        <w:t xml:space="preserve">Each Horde has a Level that determines:</w:t>
      </w:r>
    </w:p>
    <w:p w:rsidR="00000000" w:rsidDel="00000000" w:rsidP="00000000" w:rsidRDefault="00000000" w:rsidRPr="00000000" w14:paraId="0000041C">
      <w:pPr>
        <w:numPr>
          <w:ilvl w:val="0"/>
          <w:numId w:val="10"/>
        </w:numPr>
        <w:ind w:left="720" w:hanging="360"/>
      </w:pPr>
      <w:r w:rsidDel="00000000" w:rsidR="00000000" w:rsidRPr="00000000">
        <w:rPr>
          <w:rtl w:val="0"/>
        </w:rPr>
        <w:t xml:space="preserve">How many actions it gets per round</w:t>
      </w:r>
    </w:p>
    <w:p w:rsidR="00000000" w:rsidDel="00000000" w:rsidP="00000000" w:rsidRDefault="00000000" w:rsidRPr="00000000" w14:paraId="0000041D">
      <w:pPr>
        <w:numPr>
          <w:ilvl w:val="0"/>
          <w:numId w:val="10"/>
        </w:numPr>
        <w:ind w:left="720" w:hanging="360"/>
      </w:pPr>
      <w:r w:rsidDel="00000000" w:rsidR="00000000" w:rsidRPr="00000000">
        <w:rPr>
          <w:rtl w:val="0"/>
        </w:rPr>
        <w:t xml:space="preserve">How many Hit Points (HP) it gets. Zombie Hit Points correspond to the Horde Level and roughly represent the difficulty of dispatching the horde.</w:t>
      </w:r>
    </w:p>
    <w:p w:rsidR="00000000" w:rsidDel="00000000" w:rsidP="00000000" w:rsidRDefault="00000000" w:rsidRPr="00000000" w14:paraId="0000041E">
      <w:pPr>
        <w:pStyle w:val="Heading3"/>
        <w:rPr>
          <w:b w:val="1"/>
          <w:bCs w:val="1"/>
          <w:color w:val="f3f3f3"/>
          <w:sz w:val="32"/>
          <w:szCs w:val="32"/>
        </w:rPr>
      </w:pPr>
      <w:bookmarkStart w:colFirst="0" w:colLast="0" w:name="_z9md98x0kvqs" w:id="29"/>
      <w:bookmarkEnd w:id="29"/>
      <w:r w:rsidDel="00000000" w:rsidR="00000000" w:rsidRPr="00000000">
        <w:rPr>
          <w:b w:val="1"/>
          <w:bCs w:val="1"/>
          <w:color w:val="f3f3f3"/>
          <w:sz w:val="32"/>
          <w:szCs w:val="32"/>
          <w:rtl w:val="0"/>
        </w:rPr>
        <w:t xml:space="preserve">Horde Levels</w:t>
      </w:r>
    </w:p>
    <w:p w:rsidR="00000000" w:rsidDel="00000000" w:rsidP="00000000" w:rsidRDefault="00000000" w:rsidRPr="00000000" w14:paraId="0000041F">
      <w:pPr>
        <w:numPr>
          <w:ilvl w:val="0"/>
          <w:numId w:val="15"/>
        </w:numPr>
        <w:ind w:left="720" w:hanging="360"/>
      </w:pPr>
      <w:r w:rsidDel="00000000" w:rsidR="00000000" w:rsidRPr="00000000">
        <w:rPr>
          <w:rtl w:val="0"/>
        </w:rPr>
        <w:t xml:space="preserve">Level 1:</w:t>
      </w:r>
    </w:p>
    <w:p w:rsidR="00000000" w:rsidDel="00000000" w:rsidP="00000000" w:rsidRDefault="00000000" w:rsidRPr="00000000" w14:paraId="00000420">
      <w:pPr>
        <w:numPr>
          <w:ilvl w:val="1"/>
          <w:numId w:val="15"/>
        </w:numPr>
        <w:ind w:left="1440" w:hanging="360"/>
      </w:pPr>
      <w:r w:rsidDel="00000000" w:rsidR="00000000" w:rsidRPr="00000000">
        <w:rPr>
          <w:rtl w:val="0"/>
        </w:rPr>
        <w:t xml:space="preserve">Single zombie. 1 Action. No combat phase needed to dispatch on player turn.</w:t>
      </w:r>
    </w:p>
    <w:p w:rsidR="00000000" w:rsidDel="00000000" w:rsidP="00000000" w:rsidRDefault="00000000" w:rsidRPr="00000000" w14:paraId="00000421">
      <w:pPr>
        <w:numPr>
          <w:ilvl w:val="0"/>
          <w:numId w:val="15"/>
        </w:numPr>
        <w:ind w:left="720" w:hanging="360"/>
      </w:pPr>
      <w:r w:rsidDel="00000000" w:rsidR="00000000" w:rsidRPr="00000000">
        <w:rPr>
          <w:rtl w:val="0"/>
        </w:rPr>
        <w:t xml:space="preserve">Level 2:</w:t>
      </w:r>
    </w:p>
    <w:p w:rsidR="00000000" w:rsidDel="00000000" w:rsidP="00000000" w:rsidRDefault="00000000" w:rsidRPr="00000000" w14:paraId="00000422">
      <w:pPr>
        <w:numPr>
          <w:ilvl w:val="1"/>
          <w:numId w:val="15"/>
        </w:numPr>
        <w:ind w:left="1440" w:hanging="360"/>
      </w:pPr>
      <w:r w:rsidDel="00000000" w:rsidR="00000000" w:rsidRPr="00000000">
        <w:rPr>
          <w:rtl w:val="0"/>
        </w:rPr>
        <w:t xml:space="preserve">2 Actions</w:t>
      </w:r>
    </w:p>
    <w:p w:rsidR="00000000" w:rsidDel="00000000" w:rsidP="00000000" w:rsidRDefault="00000000" w:rsidRPr="00000000" w14:paraId="00000423">
      <w:pPr>
        <w:numPr>
          <w:ilvl w:val="0"/>
          <w:numId w:val="15"/>
        </w:numPr>
        <w:ind w:left="720" w:hanging="360"/>
      </w:pPr>
      <w:r w:rsidDel="00000000" w:rsidR="00000000" w:rsidRPr="00000000">
        <w:rPr>
          <w:rtl w:val="0"/>
        </w:rPr>
        <w:t xml:space="preserve">Levels 3–4:</w:t>
      </w:r>
    </w:p>
    <w:p w:rsidR="00000000" w:rsidDel="00000000" w:rsidP="00000000" w:rsidRDefault="00000000" w:rsidRPr="00000000" w14:paraId="00000424">
      <w:pPr>
        <w:numPr>
          <w:ilvl w:val="1"/>
          <w:numId w:val="15"/>
        </w:numPr>
        <w:ind w:left="1440" w:hanging="360"/>
      </w:pPr>
      <w:r w:rsidDel="00000000" w:rsidR="00000000" w:rsidRPr="00000000">
        <w:rPr>
          <w:rtl w:val="0"/>
        </w:rPr>
        <w:t xml:space="preserve">3 Actions</w:t>
      </w:r>
    </w:p>
    <w:p w:rsidR="00000000" w:rsidDel="00000000" w:rsidP="00000000" w:rsidRDefault="00000000" w:rsidRPr="00000000" w14:paraId="00000425">
      <w:pPr>
        <w:numPr>
          <w:ilvl w:val="0"/>
          <w:numId w:val="15"/>
        </w:numPr>
        <w:ind w:left="720" w:hanging="360"/>
      </w:pPr>
      <w:r w:rsidDel="00000000" w:rsidR="00000000" w:rsidRPr="00000000">
        <w:rPr>
          <w:rtl w:val="0"/>
        </w:rPr>
        <w:t xml:space="preserve">Levels 5–6:</w:t>
      </w:r>
    </w:p>
    <w:p w:rsidR="00000000" w:rsidDel="00000000" w:rsidP="00000000" w:rsidRDefault="00000000" w:rsidRPr="00000000" w14:paraId="00000426">
      <w:pPr>
        <w:numPr>
          <w:ilvl w:val="1"/>
          <w:numId w:val="15"/>
        </w:numPr>
        <w:ind w:left="1440" w:hanging="360"/>
      </w:pPr>
      <w:r w:rsidDel="00000000" w:rsidR="00000000" w:rsidRPr="00000000">
        <w:rPr>
          <w:rtl w:val="0"/>
        </w:rPr>
        <w:t xml:space="preserve">4 Actions</w:t>
      </w:r>
    </w:p>
    <w:p w:rsidR="00000000" w:rsidDel="00000000" w:rsidP="00000000" w:rsidRDefault="00000000" w:rsidRPr="00000000" w14:paraId="00000427">
      <w:pPr>
        <w:numPr>
          <w:ilvl w:val="0"/>
          <w:numId w:val="15"/>
        </w:numPr>
        <w:ind w:left="720" w:hanging="360"/>
      </w:pPr>
      <w:r w:rsidDel="00000000" w:rsidR="00000000" w:rsidRPr="00000000">
        <w:rPr>
          <w:rtl w:val="0"/>
        </w:rPr>
        <w:t xml:space="preserve">Levels 7-8+:</w:t>
      </w:r>
    </w:p>
    <w:p w:rsidR="00000000" w:rsidDel="00000000" w:rsidP="00000000" w:rsidRDefault="00000000" w:rsidRPr="00000000" w14:paraId="00000428">
      <w:pPr>
        <w:numPr>
          <w:ilvl w:val="1"/>
          <w:numId w:val="15"/>
        </w:numPr>
        <w:ind w:left="1440" w:hanging="360"/>
      </w:pPr>
      <w:r w:rsidDel="00000000" w:rsidR="00000000" w:rsidRPr="00000000">
        <w:rPr>
          <w:rtl w:val="0"/>
        </w:rPr>
        <w:t xml:space="preserve">5 actions, each 2 levels +1 Action</w:t>
      </w:r>
    </w:p>
    <w:p w:rsidR="00000000" w:rsidDel="00000000" w:rsidP="00000000" w:rsidRDefault="00000000" w:rsidRPr="00000000" w14:paraId="00000429">
      <w:pPr>
        <w:numPr>
          <w:ilvl w:val="0"/>
          <w:numId w:val="7"/>
        </w:numPr>
        <w:ind w:left="360"/>
      </w:pPr>
      <w:r w:rsidDel="00000000" w:rsidR="00000000" w:rsidRPr="00000000">
        <w:rPr>
          <w:rtl w:val="0"/>
        </w:rPr>
        <w:t xml:space="preserve">To destroy a horde, Survivors must reduce its level to 0.</w:t>
      </w:r>
    </w:p>
    <w:p w:rsidR="00000000" w:rsidDel="00000000" w:rsidP="00000000" w:rsidRDefault="00000000" w:rsidRPr="00000000" w14:paraId="0000042A">
      <w:pPr>
        <w:numPr>
          <w:ilvl w:val="1"/>
          <w:numId w:val="7"/>
        </w:numPr>
        <w:ind w:left="720" w:hanging="360"/>
      </w:pPr>
      <w:r w:rsidDel="00000000" w:rsidR="00000000" w:rsidRPr="00000000">
        <w:rPr>
          <w:rtl w:val="0"/>
        </w:rPr>
        <w:t xml:space="preserve">Zombie Horde level downgrades with each 2 damage dealt.</w:t>
      </w:r>
    </w:p>
    <w:p w:rsidR="00000000" w:rsidDel="00000000" w:rsidP="00000000" w:rsidRDefault="00000000" w:rsidRPr="00000000" w14:paraId="0000042B">
      <w:pPr>
        <w:numPr>
          <w:ilvl w:val="1"/>
          <w:numId w:val="7"/>
        </w:numPr>
        <w:ind w:left="720" w:hanging="360"/>
      </w:pPr>
      <w:r w:rsidDel="00000000" w:rsidR="00000000" w:rsidRPr="00000000">
        <w:rPr>
          <w:rtl w:val="0"/>
        </w:rPr>
        <w:t xml:space="preserve">Horde levels can increase via noise, failed objectives, or environmental factors.</w:t>
      </w:r>
    </w:p>
    <w:p w:rsidR="00000000" w:rsidDel="00000000" w:rsidP="00000000" w:rsidRDefault="00000000" w:rsidRPr="00000000" w14:paraId="0000042C">
      <w:pPr>
        <w:pStyle w:val="Heading3"/>
        <w:rPr>
          <w:b w:val="1"/>
          <w:bCs w:val="1"/>
          <w:color w:val="f3f3f3"/>
          <w:sz w:val="32"/>
          <w:szCs w:val="32"/>
        </w:rPr>
      </w:pPr>
      <w:bookmarkStart w:colFirst="0" w:colLast="0" w:name="_39m70a2lsvvj" w:id="30"/>
      <w:bookmarkEnd w:id="30"/>
      <w:r w:rsidDel="00000000" w:rsidR="00000000" w:rsidRPr="00000000">
        <w:rPr>
          <w:b w:val="1"/>
          <w:bCs w:val="1"/>
          <w:color w:val="f3f3f3"/>
          <w:sz w:val="32"/>
          <w:szCs w:val="32"/>
          <w:rtl w:val="0"/>
        </w:rPr>
        <w:t xml:space="preserve">Horde Actions</w:t>
      </w:r>
    </w:p>
    <w:p w:rsidR="00000000" w:rsidDel="00000000" w:rsidP="00000000" w:rsidRDefault="00000000" w:rsidRPr="00000000" w14:paraId="0000042D">
      <w:pPr>
        <w:numPr>
          <w:ilvl w:val="0"/>
          <w:numId w:val="9"/>
        </w:numPr>
        <w:ind w:left="720" w:hanging="360"/>
      </w:pPr>
      <w:r w:rsidDel="00000000" w:rsidR="00000000" w:rsidRPr="00000000">
        <w:rPr>
          <w:b w:val="1"/>
          <w:bCs w:val="1"/>
          <w:rtl w:val="0"/>
        </w:rPr>
        <w:t xml:space="preserve">Attack</w:t>
      </w:r>
      <w:r w:rsidDel="00000000" w:rsidR="00000000" w:rsidRPr="00000000">
        <w:rPr>
          <w:rtl w:val="0"/>
        </w:rPr>
      </w:r>
    </w:p>
    <w:p w:rsidR="00000000" w:rsidDel="00000000" w:rsidP="00000000" w:rsidRDefault="00000000" w:rsidRPr="00000000" w14:paraId="0000042E">
      <w:pPr>
        <w:numPr>
          <w:ilvl w:val="1"/>
          <w:numId w:val="9"/>
        </w:numPr>
        <w:ind w:left="1440" w:hanging="360"/>
      </w:pPr>
      <w:r w:rsidDel="00000000" w:rsidR="00000000" w:rsidRPr="00000000">
        <w:rPr>
          <w:rtl w:val="0"/>
        </w:rPr>
        <w:t xml:space="preserve">Horde rolls 1d6 + ATK, which decides the DC.  All survivors in the Engaged range band must roll Endurance to dodge.</w:t>
      </w:r>
    </w:p>
    <w:p w:rsidR="00000000" w:rsidDel="00000000" w:rsidP="00000000" w:rsidRDefault="00000000" w:rsidRPr="00000000" w14:paraId="0000042F">
      <w:pPr>
        <w:numPr>
          <w:ilvl w:val="1"/>
          <w:numId w:val="9"/>
        </w:numPr>
        <w:ind w:left="1440" w:hanging="360"/>
      </w:pPr>
      <w:r w:rsidDel="00000000" w:rsidR="00000000" w:rsidRPr="00000000">
        <w:rPr>
          <w:rtl w:val="0"/>
        </w:rPr>
        <w:t xml:space="preserve">On a fail, the survivor's danger Level increases.</w:t>
      </w:r>
    </w:p>
    <w:p w:rsidR="00000000" w:rsidDel="00000000" w:rsidP="00000000" w:rsidRDefault="00000000" w:rsidRPr="00000000" w14:paraId="00000430">
      <w:pPr>
        <w:numPr>
          <w:ilvl w:val="0"/>
          <w:numId w:val="9"/>
        </w:numPr>
        <w:ind w:left="720" w:hanging="360"/>
      </w:pPr>
      <w:r w:rsidDel="00000000" w:rsidR="00000000" w:rsidRPr="00000000">
        <w:rPr>
          <w:b w:val="1"/>
          <w:bCs w:val="1"/>
          <w:rtl w:val="0"/>
        </w:rPr>
        <w:t xml:space="preserve">Grab</w:t>
      </w:r>
      <w:r w:rsidDel="00000000" w:rsidR="00000000" w:rsidRPr="00000000">
        <w:rPr>
          <w:rtl w:val="0"/>
        </w:rPr>
      </w:r>
    </w:p>
    <w:p w:rsidR="00000000" w:rsidDel="00000000" w:rsidP="00000000" w:rsidRDefault="00000000" w:rsidRPr="00000000" w14:paraId="00000431">
      <w:pPr>
        <w:numPr>
          <w:ilvl w:val="1"/>
          <w:numId w:val="9"/>
        </w:numPr>
        <w:ind w:left="1440" w:hanging="360"/>
      </w:pPr>
      <w:r w:rsidDel="00000000" w:rsidR="00000000" w:rsidRPr="00000000">
        <w:rPr>
          <w:rtl w:val="0"/>
        </w:rPr>
        <w:t xml:space="preserve">Aimed at pinning Survivors. If successful:</w:t>
      </w:r>
    </w:p>
    <w:p w:rsidR="00000000" w:rsidDel="00000000" w:rsidP="00000000" w:rsidRDefault="00000000" w:rsidRPr="00000000" w14:paraId="00000432">
      <w:pPr>
        <w:numPr>
          <w:ilvl w:val="2"/>
          <w:numId w:val="9"/>
        </w:numPr>
        <w:ind w:left="2160" w:hanging="360"/>
      </w:pPr>
      <w:r w:rsidDel="00000000" w:rsidR="00000000" w:rsidRPr="00000000">
        <w:rPr>
          <w:rtl w:val="0"/>
        </w:rPr>
        <w:t xml:space="preserve">The Survivor must spend their next Slow Action escaping during</w:t>
      </w:r>
    </w:p>
    <w:p w:rsidR="00000000" w:rsidDel="00000000" w:rsidP="00000000" w:rsidRDefault="00000000" w:rsidRPr="00000000" w14:paraId="00000433">
      <w:pPr>
        <w:numPr>
          <w:ilvl w:val="1"/>
          <w:numId w:val="9"/>
        </w:numPr>
        <w:ind w:left="1440" w:hanging="360"/>
      </w:pPr>
      <w:r w:rsidDel="00000000" w:rsidR="00000000" w:rsidRPr="00000000">
        <w:rPr>
          <w:rtl w:val="0"/>
        </w:rPr>
        <w:t xml:space="preserve">Escaping uses the Form attribute roll, using the </w:t>
      </w:r>
      <w:r w:rsidDel="00000000" w:rsidR="00000000" w:rsidRPr="00000000">
        <w:rPr>
          <w:rFonts w:ascii="Courier New" w:cs="Courier New" w:eastAsia="Courier New" w:hAnsi="Courier New"/>
          <w:rtl w:val="0"/>
        </w:rPr>
        <w:t xml:space="preserve">Horde Level + 2</w:t>
      </w:r>
      <w:r w:rsidDel="00000000" w:rsidR="00000000" w:rsidRPr="00000000">
        <w:rPr>
          <w:rtl w:val="0"/>
        </w:rPr>
        <w:t xml:space="preserve"> as the DC.</w:t>
      </w:r>
    </w:p>
    <w:p w:rsidR="00000000" w:rsidDel="00000000" w:rsidP="00000000" w:rsidRDefault="00000000" w:rsidRPr="00000000" w14:paraId="00000434">
      <w:pPr>
        <w:numPr>
          <w:ilvl w:val="1"/>
          <w:numId w:val="9"/>
        </w:numPr>
        <w:ind w:left="1440" w:hanging="360"/>
      </w:pPr>
      <w:r w:rsidDel="00000000" w:rsidR="00000000" w:rsidRPr="00000000">
        <w:rPr>
          <w:rtl w:val="0"/>
        </w:rPr>
        <w:t xml:space="preserve">You may help someone escape on your own turn instead by attacking the horde.</w:t>
      </w:r>
    </w:p>
    <w:p w:rsidR="00000000" w:rsidDel="00000000" w:rsidP="00000000" w:rsidRDefault="00000000" w:rsidRPr="00000000" w14:paraId="00000435">
      <w:pPr>
        <w:numPr>
          <w:ilvl w:val="0"/>
          <w:numId w:val="9"/>
        </w:numPr>
        <w:ind w:left="720" w:hanging="360"/>
      </w:pPr>
      <w:r w:rsidDel="00000000" w:rsidR="00000000" w:rsidRPr="00000000">
        <w:rPr>
          <w:b w:val="1"/>
          <w:bCs w:val="1"/>
          <w:rtl w:val="0"/>
        </w:rPr>
        <w:t xml:space="preserve">Shamble</w:t>
      </w:r>
      <w:r w:rsidDel="00000000" w:rsidR="00000000" w:rsidRPr="00000000">
        <w:rPr>
          <w:rtl w:val="0"/>
        </w:rPr>
      </w:r>
    </w:p>
    <w:p w:rsidR="00000000" w:rsidDel="00000000" w:rsidP="00000000" w:rsidRDefault="00000000" w:rsidRPr="00000000" w14:paraId="00000436">
      <w:pPr>
        <w:numPr>
          <w:ilvl w:val="1"/>
          <w:numId w:val="9"/>
        </w:numPr>
        <w:ind w:left="1440" w:hanging="360"/>
      </w:pPr>
      <w:r w:rsidDel="00000000" w:rsidR="00000000" w:rsidRPr="00000000">
        <w:rPr>
          <w:rtl w:val="0"/>
        </w:rPr>
        <w:t xml:space="preserve">Close distance with the survivors, reducing the range band for everyone.</w:t>
      </w:r>
    </w:p>
    <w:p w:rsidR="00000000" w:rsidDel="00000000" w:rsidP="00000000" w:rsidRDefault="00000000" w:rsidRPr="00000000" w14:paraId="00000437">
      <w:pPr>
        <w:pStyle w:val="Heading2"/>
        <w:rPr/>
      </w:pPr>
      <w:bookmarkStart w:colFirst="0" w:colLast="0" w:name="_rkrcah9l1hxy" w:id="31"/>
      <w:bookmarkEnd w:id="31"/>
      <w:r w:rsidDel="00000000" w:rsidR="00000000" w:rsidRPr="00000000">
        <w:rPr>
          <w:rtl w:val="0"/>
        </w:rPr>
        <w:t xml:space="preserve">Fighting Special Infected</w:t>
      </w:r>
    </w:p>
    <w:p w:rsidR="00000000" w:rsidDel="00000000" w:rsidP="00000000" w:rsidRDefault="00000000" w:rsidRPr="00000000" w14:paraId="00000438">
      <w:pPr>
        <w:numPr>
          <w:ilvl w:val="0"/>
          <w:numId w:val="7"/>
        </w:numPr>
        <w:ind w:left="360"/>
      </w:pPr>
      <w:r w:rsidDel="00000000" w:rsidR="00000000" w:rsidRPr="00000000">
        <w:rPr>
          <w:rtl w:val="0"/>
        </w:rPr>
        <w:t xml:space="preserve">Special Infected have unique mutations, stats, and turns.</w:t>
      </w:r>
    </w:p>
    <w:p w:rsidR="00000000" w:rsidDel="00000000" w:rsidP="00000000" w:rsidRDefault="00000000" w:rsidRPr="00000000" w14:paraId="00000439">
      <w:pPr>
        <w:numPr>
          <w:ilvl w:val="0"/>
          <w:numId w:val="16"/>
        </w:numPr>
        <w:ind w:left="720" w:hanging="360"/>
      </w:pPr>
      <w:r w:rsidDel="00000000" w:rsidR="00000000" w:rsidRPr="00000000">
        <w:rPr>
          <w:rtl w:val="0"/>
        </w:rPr>
        <w:t xml:space="preserve">Each Special Infected has their own HP</w:t>
      </w:r>
    </w:p>
    <w:p w:rsidR="00000000" w:rsidDel="00000000" w:rsidP="00000000" w:rsidRDefault="00000000" w:rsidRPr="00000000" w14:paraId="0000043A">
      <w:pPr>
        <w:numPr>
          <w:ilvl w:val="0"/>
          <w:numId w:val="16"/>
        </w:numPr>
        <w:ind w:left="720" w:hanging="360"/>
      </w:pPr>
      <w:r w:rsidDel="00000000" w:rsidR="00000000" w:rsidRPr="00000000">
        <w:rPr>
          <w:rtl w:val="0"/>
        </w:rPr>
        <w:t xml:space="preserve">Survivors must reduce it to 0 to kill them</w:t>
      </w:r>
    </w:p>
    <w:p w:rsidR="00000000" w:rsidDel="00000000" w:rsidP="00000000" w:rsidRDefault="00000000" w:rsidRPr="00000000" w14:paraId="0000043B">
      <w:pPr>
        <w:numPr>
          <w:ilvl w:val="0"/>
          <w:numId w:val="16"/>
        </w:numPr>
        <w:ind w:left="720" w:hanging="360"/>
      </w:pPr>
      <w:r w:rsidDel="00000000" w:rsidR="00000000" w:rsidRPr="00000000">
        <w:rPr>
          <w:rtl w:val="0"/>
        </w:rPr>
        <w:t xml:space="preserve">They ignore Horde turn order and act on their own initiative</w:t>
      </w:r>
    </w:p>
    <w:p w:rsidR="00000000" w:rsidDel="00000000" w:rsidP="00000000" w:rsidRDefault="00000000" w:rsidRPr="00000000" w14:paraId="0000043C">
      <w:pPr>
        <w:rPr/>
      </w:pPr>
      <w:r w:rsidDel="00000000" w:rsidR="00000000" w:rsidRPr="00000000">
        <w:rPr>
          <w:rtl w:val="0"/>
        </w:rPr>
      </w:r>
    </w:p>
    <w:p w:rsidR="00000000" w:rsidDel="00000000" w:rsidP="00000000" w:rsidRDefault="00000000" w:rsidRPr="00000000" w14:paraId="0000043D">
      <w:pPr>
        <w:pStyle w:val="Heading2"/>
        <w:rPr/>
      </w:pPr>
      <w:bookmarkStart w:colFirst="0" w:colLast="0" w:name="_k9082nqu1qg7" w:id="32"/>
      <w:bookmarkEnd w:id="32"/>
      <w:r w:rsidDel="00000000" w:rsidR="00000000" w:rsidRPr="00000000">
        <w:rPr>
          <w:rtl w:val="0"/>
        </w:rPr>
        <w:t xml:space="preserve">Player Health and Dying</w:t>
      </w:r>
    </w:p>
    <w:p w:rsidR="00000000" w:rsidDel="00000000" w:rsidP="00000000" w:rsidRDefault="00000000" w:rsidRPr="00000000" w14:paraId="0000043E">
      <w:pPr>
        <w:numPr>
          <w:ilvl w:val="0"/>
          <w:numId w:val="7"/>
        </w:numPr>
        <w:ind w:left="360"/>
      </w:pPr>
      <w:r w:rsidDel="00000000" w:rsidR="00000000" w:rsidRPr="00000000">
        <w:rPr>
          <w:rtl w:val="0"/>
        </w:rPr>
        <w:t xml:space="preserve">Survivors are not immune - they’re just lucky. That’s reflected in their Danger Level.</w:t>
      </w:r>
    </w:p>
    <w:p w:rsidR="00000000" w:rsidDel="00000000" w:rsidP="00000000" w:rsidRDefault="00000000" w:rsidRPr="00000000" w14:paraId="0000043F">
      <w:pPr>
        <w:pStyle w:val="Heading3"/>
        <w:rPr>
          <w:b w:val="1"/>
          <w:bCs w:val="1"/>
          <w:color w:val="f3f3f3"/>
          <w:sz w:val="32"/>
          <w:szCs w:val="32"/>
        </w:rPr>
      </w:pPr>
      <w:bookmarkStart w:colFirst="0" w:colLast="0" w:name="_yns24ttx3wuq" w:id="33"/>
      <w:bookmarkEnd w:id="33"/>
      <w:r w:rsidDel="00000000" w:rsidR="00000000" w:rsidRPr="00000000">
        <w:rPr>
          <w:b w:val="1"/>
          <w:bCs w:val="1"/>
          <w:color w:val="f3f3f3"/>
          <w:sz w:val="32"/>
          <w:szCs w:val="32"/>
          <w:rtl w:val="0"/>
        </w:rPr>
        <w:t xml:space="preserve">Survivor Health States:</w:t>
      </w:r>
    </w:p>
    <w:p w:rsidR="00000000" w:rsidDel="00000000" w:rsidP="00000000" w:rsidRDefault="00000000" w:rsidRPr="00000000" w14:paraId="00000440">
      <w:pPr>
        <w:numPr>
          <w:ilvl w:val="0"/>
          <w:numId w:val="6"/>
        </w:numPr>
        <w:ind w:left="720" w:hanging="360"/>
      </w:pPr>
      <w:r w:rsidDel="00000000" w:rsidR="00000000" w:rsidRPr="00000000">
        <w:rPr>
          <w:rtl w:val="0"/>
        </w:rPr>
        <w:t xml:space="preserve">Perfect – Full combat ability</w:t>
      </w:r>
    </w:p>
    <w:p w:rsidR="00000000" w:rsidDel="00000000" w:rsidP="00000000" w:rsidRDefault="00000000" w:rsidRPr="00000000" w14:paraId="00000441">
      <w:pPr>
        <w:numPr>
          <w:ilvl w:val="0"/>
          <w:numId w:val="6"/>
        </w:numPr>
        <w:ind w:left="720" w:hanging="360"/>
      </w:pPr>
      <w:r w:rsidDel="00000000" w:rsidR="00000000" w:rsidRPr="00000000">
        <w:rPr>
          <w:rtl w:val="0"/>
        </w:rPr>
        <w:t xml:space="preserve">Worry – Slightly wounded</w:t>
      </w:r>
    </w:p>
    <w:p w:rsidR="00000000" w:rsidDel="00000000" w:rsidP="00000000" w:rsidRDefault="00000000" w:rsidRPr="00000000" w14:paraId="00000442">
      <w:pPr>
        <w:numPr>
          <w:ilvl w:val="0"/>
          <w:numId w:val="6"/>
        </w:numPr>
        <w:ind w:left="720" w:hanging="360"/>
      </w:pPr>
      <w:r w:rsidDel="00000000" w:rsidR="00000000" w:rsidRPr="00000000">
        <w:rPr>
          <w:rtl w:val="0"/>
        </w:rPr>
        <w:t xml:space="preserve">Danger – One more hit could mean death</w:t>
      </w:r>
    </w:p>
    <w:p w:rsidR="00000000" w:rsidDel="00000000" w:rsidP="00000000" w:rsidRDefault="00000000" w:rsidRPr="00000000" w14:paraId="00000443">
      <w:pPr>
        <w:rPr/>
      </w:pPr>
      <w:r w:rsidDel="00000000" w:rsidR="00000000" w:rsidRPr="00000000">
        <w:rPr>
          <w:rtl w:val="0"/>
        </w:rPr>
        <w:t xml:space="preserve">If a Survivor is attacked while at Danger, they must roll 1d6 to determine bite location:</w:t>
      </w:r>
    </w:p>
    <w:p w:rsidR="00000000" w:rsidDel="00000000" w:rsidP="00000000" w:rsidRDefault="00000000" w:rsidRPr="00000000" w14:paraId="00000444">
      <w:pPr>
        <w:numPr>
          <w:ilvl w:val="0"/>
          <w:numId w:val="14"/>
        </w:numPr>
        <w:ind w:left="720" w:hanging="360"/>
      </w:pPr>
      <w:r w:rsidDel="00000000" w:rsidR="00000000" w:rsidRPr="00000000">
        <w:rPr>
          <w:rtl w:val="0"/>
        </w:rPr>
        <w:t xml:space="preserve">Left Arm</w:t>
      </w:r>
    </w:p>
    <w:p w:rsidR="00000000" w:rsidDel="00000000" w:rsidP="00000000" w:rsidRDefault="00000000" w:rsidRPr="00000000" w14:paraId="00000445">
      <w:pPr>
        <w:numPr>
          <w:ilvl w:val="0"/>
          <w:numId w:val="14"/>
        </w:numPr>
        <w:ind w:left="720" w:hanging="360"/>
      </w:pPr>
      <w:r w:rsidDel="00000000" w:rsidR="00000000" w:rsidRPr="00000000">
        <w:rPr>
          <w:rtl w:val="0"/>
        </w:rPr>
        <w:t xml:space="preserve">Right Arm</w:t>
      </w:r>
    </w:p>
    <w:p w:rsidR="00000000" w:rsidDel="00000000" w:rsidP="00000000" w:rsidRDefault="00000000" w:rsidRPr="00000000" w14:paraId="00000446">
      <w:pPr>
        <w:numPr>
          <w:ilvl w:val="0"/>
          <w:numId w:val="14"/>
        </w:numPr>
        <w:ind w:left="720" w:hanging="360"/>
      </w:pPr>
      <w:r w:rsidDel="00000000" w:rsidR="00000000" w:rsidRPr="00000000">
        <w:rPr>
          <w:rtl w:val="0"/>
        </w:rPr>
        <w:t xml:space="preserve">Left Leg</w:t>
      </w:r>
    </w:p>
    <w:p w:rsidR="00000000" w:rsidDel="00000000" w:rsidP="00000000" w:rsidRDefault="00000000" w:rsidRPr="00000000" w14:paraId="00000447">
      <w:pPr>
        <w:numPr>
          <w:ilvl w:val="0"/>
          <w:numId w:val="14"/>
        </w:numPr>
        <w:ind w:left="720" w:hanging="360"/>
      </w:pPr>
      <w:r w:rsidDel="00000000" w:rsidR="00000000" w:rsidRPr="00000000">
        <w:rPr>
          <w:rtl w:val="0"/>
        </w:rPr>
        <w:t xml:space="preserve">Right Leg</w:t>
      </w:r>
    </w:p>
    <w:p w:rsidR="00000000" w:rsidDel="00000000" w:rsidP="00000000" w:rsidRDefault="00000000" w:rsidRPr="00000000" w14:paraId="00000448">
      <w:pPr>
        <w:numPr>
          <w:ilvl w:val="0"/>
          <w:numId w:val="14"/>
        </w:numPr>
        <w:ind w:left="720" w:hanging="360"/>
      </w:pPr>
      <w:r w:rsidDel="00000000" w:rsidR="00000000" w:rsidRPr="00000000">
        <w:rPr>
          <w:rtl w:val="0"/>
        </w:rPr>
        <w:t xml:space="preserve">Chest</w:t>
      </w:r>
    </w:p>
    <w:p w:rsidR="00000000" w:rsidDel="00000000" w:rsidP="00000000" w:rsidRDefault="00000000" w:rsidRPr="00000000" w14:paraId="00000449">
      <w:pPr>
        <w:numPr>
          <w:ilvl w:val="0"/>
          <w:numId w:val="14"/>
        </w:numPr>
        <w:ind w:left="720" w:hanging="360"/>
      </w:pPr>
      <w:r w:rsidDel="00000000" w:rsidR="00000000" w:rsidRPr="00000000">
        <w:rPr>
          <w:rtl w:val="0"/>
        </w:rPr>
        <w:t xml:space="preserve">Neck (Instant Death)</w:t>
      </w:r>
    </w:p>
    <w:p w:rsidR="00000000" w:rsidDel="00000000" w:rsidP="00000000" w:rsidRDefault="00000000" w:rsidRPr="00000000" w14:paraId="0000044A">
      <w:pPr>
        <w:rPr/>
      </w:pPr>
      <w:r w:rsidDel="00000000" w:rsidR="00000000" w:rsidRPr="00000000">
        <w:rPr>
          <w:rtl w:val="0"/>
        </w:rPr>
        <w:t xml:space="preserve">Once bitten, the Survivor has one in-game day before turning. The only way to survive is amputation of the infected limb (if possible). If a bitten Survivor is hit again, they die instantly.</w:t>
      </w:r>
    </w:p>
    <w:p w:rsidR="00000000" w:rsidDel="00000000" w:rsidP="00000000" w:rsidRDefault="00000000" w:rsidRPr="00000000" w14:paraId="0000044B">
      <w:pPr>
        <w:pStyle w:val="Heading2"/>
        <w:rPr/>
      </w:pPr>
      <w:bookmarkStart w:colFirst="0" w:colLast="0" w:name="_vutbv8as19ar" w:id="34"/>
      <w:bookmarkEnd w:id="34"/>
      <w:r w:rsidDel="00000000" w:rsidR="00000000" w:rsidRPr="00000000">
        <w:rPr>
          <w:rtl w:val="0"/>
        </w:rPr>
        <w:t xml:space="preserve">Running Away &amp; Chase Rules</w:t>
      </w:r>
    </w:p>
    <w:p w:rsidR="00000000" w:rsidDel="00000000" w:rsidP="00000000" w:rsidRDefault="00000000" w:rsidRPr="00000000" w14:paraId="0000044C">
      <w:pPr>
        <w:rPr/>
      </w:pPr>
      <w:r w:rsidDel="00000000" w:rsidR="00000000" w:rsidRPr="00000000">
        <w:rPr>
          <w:rtl w:val="0"/>
        </w:rPr>
        <w:t xml:space="preserve">Survivors can flee combat at any time, but not without risk.</w:t>
      </w:r>
    </w:p>
    <w:p w:rsidR="00000000" w:rsidDel="00000000" w:rsidP="00000000" w:rsidRDefault="00000000" w:rsidRPr="00000000" w14:paraId="0000044D">
      <w:pPr>
        <w:rPr/>
      </w:pPr>
      <w:r w:rsidDel="00000000" w:rsidR="00000000" w:rsidRPr="00000000">
        <w:rPr>
          <w:rtl w:val="0"/>
        </w:rPr>
        <w:t xml:space="preserve">To escape:</w:t>
      </w:r>
    </w:p>
    <w:p w:rsidR="00000000" w:rsidDel="00000000" w:rsidP="00000000" w:rsidRDefault="00000000" w:rsidRPr="00000000" w14:paraId="0000044E">
      <w:pPr>
        <w:numPr>
          <w:ilvl w:val="0"/>
          <w:numId w:val="12"/>
        </w:numPr>
        <w:ind w:left="720" w:hanging="360"/>
      </w:pPr>
      <w:r w:rsidDel="00000000" w:rsidR="00000000" w:rsidRPr="00000000">
        <w:rPr>
          <w:rtl w:val="0"/>
        </w:rPr>
        <w:t xml:space="preserve">Survivor must reach Long Range from any enemy</w:t>
      </w:r>
    </w:p>
    <w:p w:rsidR="00000000" w:rsidDel="00000000" w:rsidP="00000000" w:rsidRDefault="00000000" w:rsidRPr="00000000" w14:paraId="0000044F">
      <w:pPr>
        <w:numPr>
          <w:ilvl w:val="0"/>
          <w:numId w:val="12"/>
        </w:numPr>
        <w:ind w:left="720" w:hanging="360"/>
      </w:pPr>
      <w:r w:rsidDel="00000000" w:rsidR="00000000" w:rsidRPr="00000000">
        <w:rPr>
          <w:rtl w:val="0"/>
        </w:rPr>
        <w:t xml:space="preserve">Then spend a Slow Action to exit the map</w:t>
      </w:r>
    </w:p>
    <w:p w:rsidR="00000000" w:rsidDel="00000000" w:rsidP="00000000" w:rsidRDefault="00000000" w:rsidRPr="00000000" w14:paraId="00000450">
      <w:pPr>
        <w:rPr/>
      </w:pPr>
      <w:r w:rsidDel="00000000" w:rsidR="00000000" w:rsidRPr="00000000">
        <w:rPr>
          <w:rtl w:val="0"/>
        </w:rPr>
        <w:t xml:space="preserve">If any enemy is in Short Range or closer, a Chase begins:</w:t>
      </w:r>
    </w:p>
    <w:p w:rsidR="00000000" w:rsidDel="00000000" w:rsidP="00000000" w:rsidRDefault="00000000" w:rsidRPr="00000000" w14:paraId="00000451">
      <w:pPr>
        <w:pStyle w:val="Heading3"/>
        <w:rPr>
          <w:b w:val="1"/>
          <w:bCs w:val="1"/>
          <w:color w:val="f3f3f3"/>
          <w:sz w:val="32"/>
          <w:szCs w:val="32"/>
        </w:rPr>
      </w:pPr>
      <w:bookmarkStart w:colFirst="0" w:colLast="0" w:name="_xgcqzmiwyr13" w:id="35"/>
      <w:bookmarkEnd w:id="35"/>
      <w:r w:rsidDel="00000000" w:rsidR="00000000" w:rsidRPr="00000000">
        <w:rPr>
          <w:b w:val="1"/>
          <w:bCs w:val="1"/>
          <w:color w:val="f3f3f3"/>
          <w:sz w:val="32"/>
          <w:szCs w:val="32"/>
          <w:rtl w:val="0"/>
        </w:rPr>
        <w:t xml:space="preserve">Chase Mechanics:</w:t>
      </w:r>
    </w:p>
    <w:p w:rsidR="00000000" w:rsidDel="00000000" w:rsidP="00000000" w:rsidRDefault="00000000" w:rsidRPr="00000000" w14:paraId="00000452">
      <w:pPr>
        <w:numPr>
          <w:ilvl w:val="0"/>
          <w:numId w:val="2"/>
        </w:numPr>
        <w:ind w:left="720" w:hanging="360"/>
      </w:pPr>
      <w:r w:rsidDel="00000000" w:rsidR="00000000" w:rsidRPr="00000000">
        <w:rPr>
          <w:rtl w:val="0"/>
        </w:rPr>
        <w:t xml:space="preserve">Roll Endurance vs ATK (Survivor vs fastest enemy)</w:t>
      </w:r>
    </w:p>
    <w:p w:rsidR="00000000" w:rsidDel="00000000" w:rsidP="00000000" w:rsidRDefault="00000000" w:rsidRPr="00000000" w14:paraId="00000453">
      <w:pPr>
        <w:numPr>
          <w:ilvl w:val="0"/>
          <w:numId w:val="2"/>
        </w:numPr>
        <w:ind w:left="720" w:hanging="360"/>
      </w:pPr>
      <w:r w:rsidDel="00000000" w:rsidR="00000000" w:rsidRPr="00000000">
        <w:rPr>
          <w:rtl w:val="0"/>
        </w:rPr>
        <w:t xml:space="preserve">On a Success, Survivor gains a range band</w:t>
      </w:r>
    </w:p>
    <w:p w:rsidR="00000000" w:rsidDel="00000000" w:rsidP="00000000" w:rsidRDefault="00000000" w:rsidRPr="00000000" w14:paraId="00000454">
      <w:pPr>
        <w:numPr>
          <w:ilvl w:val="0"/>
          <w:numId w:val="2"/>
        </w:numPr>
        <w:ind w:left="720" w:hanging="360"/>
      </w:pPr>
      <w:r w:rsidDel="00000000" w:rsidR="00000000" w:rsidRPr="00000000">
        <w:rPr>
          <w:rtl w:val="0"/>
        </w:rPr>
        <w:t xml:space="preserve">On a Failure, enemy closes distance and attacks</w:t>
      </w:r>
    </w:p>
    <w:p w:rsidR="00000000" w:rsidDel="00000000" w:rsidP="00000000" w:rsidRDefault="00000000" w:rsidRPr="00000000" w14:paraId="00000455">
      <w:pPr>
        <w:rPr/>
      </w:pPr>
      <w:r w:rsidDel="00000000" w:rsidR="00000000" w:rsidRPr="00000000">
        <w:rPr>
          <w:rtl w:val="0"/>
        </w:rPr>
        <w:t xml:space="preserve">If a Survivor is grabbed or injured during a chase, they must pass an Endurance Check to keep moving.</w:t>
      </w:r>
    </w:p>
    <w:p w:rsidR="00000000" w:rsidDel="00000000" w:rsidP="00000000" w:rsidRDefault="00000000" w:rsidRPr="00000000" w14:paraId="00000456">
      <w:pPr>
        <w:pStyle w:val="Heading2"/>
        <w:rPr/>
      </w:pPr>
      <w:bookmarkStart w:colFirst="0" w:colLast="0" w:name="_snqhg332qgt4" w:id="36"/>
      <w:bookmarkEnd w:id="36"/>
      <w:r w:rsidDel="00000000" w:rsidR="00000000" w:rsidRPr="00000000">
        <w:rPr>
          <w:rtl w:val="0"/>
        </w:rPr>
        <w:t xml:space="preserve">Objectives in Combat</w:t>
      </w:r>
    </w:p>
    <w:p w:rsidR="00000000" w:rsidDel="00000000" w:rsidP="00000000" w:rsidRDefault="00000000" w:rsidRPr="00000000" w14:paraId="00000457">
      <w:pPr>
        <w:rPr/>
      </w:pPr>
      <w:r w:rsidDel="00000000" w:rsidR="00000000" w:rsidRPr="00000000">
        <w:rPr>
          <w:rtl w:val="0"/>
        </w:rPr>
        <w:t xml:space="preserve">Sometimes, surviving isn’t enough.</w:t>
      </w:r>
    </w:p>
    <w:p w:rsidR="00000000" w:rsidDel="00000000" w:rsidP="00000000" w:rsidRDefault="00000000" w:rsidRPr="00000000" w14:paraId="00000458">
      <w:pPr>
        <w:rPr/>
      </w:pPr>
      <w:r w:rsidDel="00000000" w:rsidR="00000000" w:rsidRPr="00000000">
        <w:rPr>
          <w:rtl w:val="0"/>
        </w:rPr>
        <w:t xml:space="preserve">Objectives can include:</w:t>
      </w:r>
    </w:p>
    <w:p w:rsidR="00000000" w:rsidDel="00000000" w:rsidP="00000000" w:rsidRDefault="00000000" w:rsidRPr="00000000" w14:paraId="00000459">
      <w:pPr>
        <w:numPr>
          <w:ilvl w:val="0"/>
          <w:numId w:val="1"/>
        </w:numPr>
        <w:ind w:left="720" w:hanging="360"/>
      </w:pPr>
      <w:r w:rsidDel="00000000" w:rsidR="00000000" w:rsidRPr="00000000">
        <w:rPr>
          <w:rtl w:val="0"/>
        </w:rPr>
        <w:t xml:space="preserve">Powering a generator</w:t>
      </w:r>
    </w:p>
    <w:p w:rsidR="00000000" w:rsidDel="00000000" w:rsidP="00000000" w:rsidRDefault="00000000" w:rsidRPr="00000000" w14:paraId="0000045A">
      <w:pPr>
        <w:numPr>
          <w:ilvl w:val="0"/>
          <w:numId w:val="1"/>
        </w:numPr>
        <w:ind w:left="720" w:hanging="360"/>
      </w:pPr>
      <w:r w:rsidDel="00000000" w:rsidR="00000000" w:rsidRPr="00000000">
        <w:rPr>
          <w:rtl w:val="0"/>
        </w:rPr>
        <w:t xml:space="preserve">Retrieving supplies</w:t>
      </w:r>
    </w:p>
    <w:p w:rsidR="00000000" w:rsidDel="00000000" w:rsidP="00000000" w:rsidRDefault="00000000" w:rsidRPr="00000000" w14:paraId="0000045B">
      <w:pPr>
        <w:numPr>
          <w:ilvl w:val="0"/>
          <w:numId w:val="1"/>
        </w:numPr>
        <w:ind w:left="720" w:hanging="360"/>
      </w:pPr>
      <w:r w:rsidDel="00000000" w:rsidR="00000000" w:rsidRPr="00000000">
        <w:rPr>
          <w:rtl w:val="0"/>
        </w:rPr>
        <w:t xml:space="preserve">Protecting NPCs</w:t>
      </w:r>
    </w:p>
    <w:p w:rsidR="00000000" w:rsidDel="00000000" w:rsidP="00000000" w:rsidRDefault="00000000" w:rsidRPr="00000000" w14:paraId="0000045C">
      <w:pPr>
        <w:numPr>
          <w:ilvl w:val="0"/>
          <w:numId w:val="1"/>
        </w:numPr>
        <w:ind w:left="720" w:hanging="360"/>
      </w:pPr>
      <w:r w:rsidDel="00000000" w:rsidR="00000000" w:rsidRPr="00000000">
        <w:rPr>
          <w:rtl w:val="0"/>
        </w:rPr>
        <w:t xml:space="preserve">Securing an escape route</w:t>
      </w:r>
    </w:p>
    <w:p w:rsidR="00000000" w:rsidDel="00000000" w:rsidP="00000000" w:rsidRDefault="00000000" w:rsidRPr="00000000" w14:paraId="0000045D">
      <w:pPr>
        <w:rPr/>
      </w:pPr>
      <w:r w:rsidDel="00000000" w:rsidR="00000000" w:rsidRPr="00000000">
        <w:rPr>
          <w:rtl w:val="0"/>
        </w:rPr>
        <w:t xml:space="preserve">Each objective will require specific actions, often Slow Actions, and may require multiple turns or Survivors to complete.</w:t>
      </w:r>
    </w:p>
    <w:p w:rsidR="00000000" w:rsidDel="00000000" w:rsidP="00000000" w:rsidRDefault="00000000" w:rsidRPr="00000000" w14:paraId="0000045E">
      <w:pPr>
        <w:rPr/>
      </w:pPr>
      <w:r w:rsidDel="00000000" w:rsidR="00000000" w:rsidRPr="00000000">
        <w:rPr>
          <w:rtl w:val="0"/>
        </w:rPr>
        <w:t xml:space="preserve">Failure to complete an objective in time may increase Horde level, spawn Special Infected, or block escape routes.</w:t>
      </w:r>
    </w:p>
    <w:p w:rsidR="00000000" w:rsidDel="00000000" w:rsidP="00000000" w:rsidRDefault="00000000" w:rsidRPr="00000000" w14:paraId="0000045F">
      <w:pPr>
        <w:pStyle w:val="Heading2"/>
        <w:rPr/>
      </w:pPr>
      <w:bookmarkStart w:colFirst="0" w:colLast="0" w:name="_e7pe17qoxq9f" w:id="37"/>
      <w:bookmarkEnd w:id="37"/>
      <w:r w:rsidDel="00000000" w:rsidR="00000000" w:rsidRPr="00000000">
        <w:rPr>
          <w:rtl w:val="0"/>
        </w:rPr>
        <w:t xml:space="preserve">Self-Sacrifice</w:t>
      </w:r>
    </w:p>
    <w:p w:rsidR="00000000" w:rsidDel="00000000" w:rsidP="00000000" w:rsidRDefault="00000000" w:rsidRPr="00000000" w14:paraId="00000460">
      <w:pPr>
        <w:rPr/>
      </w:pPr>
      <w:r w:rsidDel="00000000" w:rsidR="00000000" w:rsidRPr="00000000">
        <w:rPr>
          <w:rtl w:val="0"/>
        </w:rPr>
        <w:t xml:space="preserve">In moments of desperation, Survivors may choose to sacrifice themselves to ensure the group’s survival.</w:t>
      </w:r>
    </w:p>
    <w:p w:rsidR="00000000" w:rsidDel="00000000" w:rsidP="00000000" w:rsidRDefault="00000000" w:rsidRPr="00000000" w14:paraId="00000461">
      <w:pPr>
        <w:rPr/>
      </w:pPr>
      <w:r w:rsidDel="00000000" w:rsidR="00000000" w:rsidRPr="00000000">
        <w:rPr>
          <w:rtl w:val="0"/>
        </w:rPr>
        <w:t xml:space="preserve">Examples:</w:t>
      </w:r>
    </w:p>
    <w:p w:rsidR="00000000" w:rsidDel="00000000" w:rsidP="00000000" w:rsidRDefault="00000000" w:rsidRPr="00000000" w14:paraId="00000462">
      <w:pPr>
        <w:numPr>
          <w:ilvl w:val="0"/>
          <w:numId w:val="8"/>
        </w:numPr>
        <w:ind w:left="720" w:hanging="360"/>
      </w:pPr>
      <w:r w:rsidDel="00000000" w:rsidR="00000000" w:rsidRPr="00000000">
        <w:rPr>
          <w:rtl w:val="0"/>
        </w:rPr>
        <w:t xml:space="preserve">Holding off a Horde to buy time</w:t>
      </w:r>
    </w:p>
    <w:p w:rsidR="00000000" w:rsidDel="00000000" w:rsidP="00000000" w:rsidRDefault="00000000" w:rsidRPr="00000000" w14:paraId="00000463">
      <w:pPr>
        <w:numPr>
          <w:ilvl w:val="0"/>
          <w:numId w:val="8"/>
        </w:numPr>
        <w:ind w:left="720" w:hanging="360"/>
      </w:pPr>
      <w:r w:rsidDel="00000000" w:rsidR="00000000" w:rsidRPr="00000000">
        <w:rPr>
          <w:rtl w:val="0"/>
        </w:rPr>
        <w:t xml:space="preserve">Luring enemies away</w:t>
      </w:r>
    </w:p>
    <w:p w:rsidR="00000000" w:rsidDel="00000000" w:rsidP="00000000" w:rsidRDefault="00000000" w:rsidRPr="00000000" w14:paraId="00000464">
      <w:pPr>
        <w:numPr>
          <w:ilvl w:val="0"/>
          <w:numId w:val="8"/>
        </w:numPr>
        <w:ind w:left="720" w:hanging="360"/>
      </w:pPr>
      <w:r w:rsidDel="00000000" w:rsidR="00000000" w:rsidRPr="00000000">
        <w:rPr>
          <w:rtl w:val="0"/>
        </w:rPr>
        <w:t xml:space="preserve">Triggering an explosion manually</w:t>
      </w:r>
    </w:p>
    <w:p w:rsidR="00000000" w:rsidDel="00000000" w:rsidP="00000000" w:rsidRDefault="00000000" w:rsidRPr="00000000" w14:paraId="00000465">
      <w:pPr>
        <w:rPr>
          <w:rFonts w:ascii="Courier New" w:cs="Courier New" w:eastAsia="Courier New" w:hAnsi="Courier New"/>
          <w:b w:val="1"/>
          <w:bCs w:val="1"/>
          <w:color w:val="ff00dc"/>
        </w:rPr>
        <w:sectPr>
          <w:footerReference r:id="rId17" w:type="default"/>
          <w:type w:val="nextPage"/>
          <w:pgSz w:h="16838" w:w="11906" w:orient="portrait"/>
          <w:pgMar w:bottom="288" w:top="288" w:left="288" w:right="288" w:header="0" w:footer="720"/>
          <w:pgNumType w:start="1"/>
          <w:titlePg w:val="1"/>
        </w:sectPr>
      </w:pPr>
      <w:r w:rsidDel="00000000" w:rsidR="00000000" w:rsidRPr="00000000">
        <w:rPr>
          <w:rtl w:val="0"/>
        </w:rPr>
        <w:t xml:space="preserve">A Survivor who performs a Self-Sacrifice gains a Heroic Death — their character dies, but the group gains an automatic success on the next major objective, escape roll, or defense check.</w:t>
      </w:r>
      <w:r w:rsidDel="00000000" w:rsidR="00000000" w:rsidRPr="00000000">
        <w:rPr>
          <w:rtl w:val="0"/>
        </w:rPr>
      </w:r>
    </w:p>
    <w:p w:rsidR="00000000" w:rsidDel="00000000" w:rsidP="00000000" w:rsidRDefault="00000000" w:rsidRPr="00000000" w14:paraId="00000466">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bCs w:val="1"/>
          <w:color w:val="ff00dc"/>
        </w:rPr>
        <w:sectPr>
          <w:footerReference r:id="rId18" w:type="default"/>
          <w:type w:val="nextPage"/>
          <w:pgSz w:h="16838" w:w="11906" w:orient="portrait"/>
          <w:pgMar w:bottom="288" w:top="288" w:left="288" w:right="288" w:header="0" w:footer="720"/>
          <w:pgNumType w:start="1"/>
        </w:sectPr>
      </w:pPr>
      <w:bookmarkStart w:colFirst="0" w:colLast="0" w:name="_rcxbe7izsfwk" w:id="38"/>
      <w:bookmarkEnd w:id="38"/>
      <w:r w:rsidDel="00000000" w:rsidR="00000000" w:rsidRPr="00000000">
        <w:rPr>
          <w:rFonts w:ascii="Montserrat" w:cs="Montserrat" w:eastAsia="Montserrat" w:hAnsi="Montserrat"/>
          <w:b w:val="0"/>
          <w:bCs w:val="0"/>
          <w:i w:val="0"/>
          <w:iCs w:val="0"/>
          <w:smallCaps w:val="0"/>
          <w:strike w:val="0"/>
          <w:color w:val="efefef"/>
          <w:sz w:val="52"/>
          <w:szCs w:val="52"/>
          <w:u w:val="none"/>
          <w:shd w:fill="auto" w:val="clear"/>
          <w:vertAlign w:val="baseline"/>
          <w:rtl w:val="0"/>
        </w:rPr>
        <w:t xml:space="preserve">🏅 Credits</w:t>
      </w:r>
      <w:r w:rsidDel="00000000" w:rsidR="00000000" w:rsidRPr="00000000">
        <w:rPr>
          <w:rtl w:val="0"/>
        </w:rPr>
      </w:r>
    </w:p>
    <w:p w:rsidR="00000000" w:rsidDel="00000000" w:rsidP="00000000" w:rsidRDefault="00000000" w:rsidRPr="00000000" w14:paraId="00000467">
      <w:pPr>
        <w:rPr/>
      </w:pPr>
      <w:r w:rsidDel="00000000" w:rsidR="00000000" w:rsidRPr="00000000">
        <w:rPr>
          <w:rtl w:val="0"/>
        </w:rPr>
        <w:t xml:space="preserve">Crystalwarrior - gamemode, name and mechanics</w:t>
      </w:r>
    </w:p>
    <w:p w:rsidR="00000000" w:rsidDel="00000000" w:rsidP="00000000" w:rsidRDefault="00000000" w:rsidRPr="00000000" w14:paraId="00000468">
      <w:pPr>
        <w:rPr/>
      </w:pPr>
      <w:r w:rsidDel="00000000" w:rsidR="00000000" w:rsidRPr="00000000">
        <w:rPr>
          <w:rtl w:val="0"/>
        </w:rPr>
        <w:t xml:space="preserve">Infinity's </w:t>
      </w:r>
      <w:hyperlink r:id="rId19">
        <w:r w:rsidDel="00000000" w:rsidR="00000000" w:rsidRPr="00000000">
          <w:rPr>
            <w:color w:val="1155cc"/>
            <w:u w:val="single"/>
            <w:rtl w:val="0"/>
          </w:rPr>
          <w:t xml:space="preserve">Dead Last</w:t>
        </w:r>
      </w:hyperlink>
      <w:r w:rsidDel="00000000" w:rsidR="00000000" w:rsidRPr="00000000">
        <w:rPr>
          <w:rtl w:val="0"/>
        </w:rPr>
        <w:t xml:space="preserve"> - initial inspiration, inspiration for the combat system which was also based on the Year Zero Engine by Free League.</w:t>
      </w:r>
    </w:p>
    <w:p w:rsidR="00000000" w:rsidDel="00000000" w:rsidP="00000000" w:rsidRDefault="00000000" w:rsidRPr="00000000" w14:paraId="00000469">
      <w:pPr>
        <w:rPr/>
      </w:pPr>
      <w:r w:rsidDel="00000000" w:rsidR="00000000" w:rsidRPr="00000000">
        <w:rPr>
          <w:rtl w:val="0"/>
        </w:rPr>
        <w:t xml:space="preserve">haleighleaf - Making the character sheet template</w:t>
      </w:r>
    </w:p>
    <w:sectPr>
      <w:footerReference r:id="rId20" w:type="default"/>
      <w:type w:val="nextPage"/>
      <w:pgSz w:h="16838" w:w="11906" w:orient="portrait"/>
      <w:pgMar w:bottom="288" w:top="288" w:left="288" w:right="28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va Square">
    <w:embedRegular w:fontKey="{00000000-0000-0000-0000-000000000000}" r:id="rId5" w:subsetted="0"/>
  </w:font>
  <w:font w:name="Questrial">
    <w:embedRegular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6A">
    <w:pPr>
      <w:jc w:val="center"/>
      <w:rPr>
        <w:color w:val="00ff00"/>
        <w:u w:val="singl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ff00"/>
        <w:u w:val="singl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ff00"/>
        <w:u w:val="singl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360" w:hanging="360"/>
      </w:pPr>
      <w:rPr>
        <w:rFonts w:ascii="Nova Square" w:cs="Nova Square" w:eastAsia="Nova Square" w:hAnsi="Nova Square"/>
        <w:b w:val="0"/>
        <w:bCs w:val="0"/>
        <w:color w:val="ffff90"/>
        <w:u w:val="none"/>
      </w:rPr>
    </w:lvl>
    <w:lvl w:ilvl="1">
      <w:start w:val="1"/>
      <w:numFmt w:val="lowerLetter"/>
      <w:lvlText w:val="%2."/>
      <w:lvlJc w:val="left"/>
      <w:pPr>
        <w:ind w:left="720" w:hanging="360"/>
      </w:pPr>
      <w:rPr>
        <w:rFonts w:ascii="Nova Square" w:cs="Nova Square" w:eastAsia="Nova Square" w:hAnsi="Nova Square"/>
        <w:b w:val="0"/>
        <w:bCs w:val="0"/>
        <w:color w:val="ffb27f"/>
        <w:u w:val="none"/>
      </w:rPr>
    </w:lvl>
    <w:lvl w:ilvl="2">
      <w:start w:val="1"/>
      <w:numFmt w:val="lowerRoman"/>
      <w:lvlText w:val="%3."/>
      <w:lvlJc w:val="right"/>
      <w:pPr>
        <w:ind w:left="1080" w:hanging="360"/>
      </w:pPr>
      <w:rPr>
        <w:rFonts w:ascii="Nova Square" w:cs="Nova Square" w:eastAsia="Nova Square" w:hAnsi="Nova Square"/>
        <w:b w:val="0"/>
        <w:bCs w:val="0"/>
        <w:color w:val="ff6a0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Questrial" w:cs="Questrial" w:eastAsia="Questrial" w:hAnsi="Questrial"/>
        <w:color w:val="efefef"/>
        <w:sz w:val="28"/>
        <w:szCs w:val="28"/>
        <w:lang w:val="en"/>
      </w:rPr>
    </w:rPrDefault>
    <w:pPrDefault>
      <w:pPr>
        <w:spacing w:before="200"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jc w:val="center"/>
    </w:pPr>
    <w:rPr>
      <w:rFonts w:ascii="Arial" w:cs="Arial" w:eastAsia="Arial" w:hAnsi="Arial"/>
      <w:sz w:val="40"/>
      <w:szCs w:val="40"/>
    </w:rPr>
  </w:style>
  <w:style w:type="paragraph" w:styleId="Heading2">
    <w:name w:val="heading 2"/>
    <w:basedOn w:val="Normal"/>
    <w:next w:val="Normal"/>
    <w:pPr>
      <w:keepNext w:val="1"/>
      <w:keepLines w:val="1"/>
      <w:jc w:val="center"/>
    </w:pPr>
    <w:rPr>
      <w:rFonts w:ascii="Arial" w:cs="Arial" w:eastAsia="Arial" w:hAnsi="Arial"/>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line="240" w:lineRule="auto"/>
      <w:jc w:val="center"/>
    </w:pPr>
    <w:rPr>
      <w:rFonts w:ascii="Montserrat" w:cs="Montserrat" w:eastAsia="Montserrat" w:hAnsi="Montserrat"/>
      <w:sz w:val="52"/>
      <w:szCs w:val="52"/>
    </w:rPr>
  </w:style>
  <w:style w:type="paragraph" w:styleId="Subtitle">
    <w:name w:val="Subtitle"/>
    <w:basedOn w:val="Normal"/>
    <w:next w:val="Normal"/>
    <w:pPr>
      <w:keepNext w:val="1"/>
      <w:keepLines w:val="1"/>
      <w:pageBreakBefore w:val="0"/>
      <w:spacing w:line="240" w:lineRule="auto"/>
      <w:jc w:val="center"/>
    </w:pPr>
    <w:rPr>
      <w:rFonts w:ascii="Arial" w:cs="Arial" w:eastAsia="Arial" w:hAnsi="Arial"/>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image" Target="media/image5.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dn.discordapp.com/attachments/470440740661624842/1450976549976281179/Winnie_Sage.7z?ex=69447eb7&amp;is=69432d37&amp;hm=bde2a6862912662ee38309c4b827d9566b92fcdc6ed098beca97c91809ba91f2&amp;" TargetMode="External"/><Relationship Id="rId15" Type="http://schemas.openxmlformats.org/officeDocument/2006/relationships/hyperlink" Target="https://docs.google.com/document/d/1lqv1uPu9cM2jUQnIdbzqvXSzX1Xy8LT54jHXi35Q9wg/edit#" TargetMode="External"/><Relationship Id="rId14" Type="http://schemas.openxmlformats.org/officeDocument/2006/relationships/hyperlink" Target="https://docs.google.com/document/d/1kkw_j-Ck3YaNL2Eb-NUMRDavDd9sKXW-QufI2p4Rd0s/edit" TargetMode="External"/><Relationship Id="rId17" Type="http://schemas.openxmlformats.org/officeDocument/2006/relationships/footer" Target="footer1.xml"/><Relationship Id="rId16" Type="http://schemas.openxmlformats.org/officeDocument/2006/relationships/hyperlink" Target="https://docs.google.com/document/d/1GnS-RfudDGEhB3irrOkppPJ8UGQ2ivFtjoTTXKohRK8/edit?usp=sharing" TargetMode="External"/><Relationship Id="rId5" Type="http://schemas.openxmlformats.org/officeDocument/2006/relationships/styles" Target="styles.xml"/><Relationship Id="rId19" Type="http://schemas.openxmlformats.org/officeDocument/2006/relationships/hyperlink" Target="https://docs.google.com/document/d/1Ibt1VZ6HZS9QABBlg2WnjB0SCWwpD8aUFpC25iZWrJM/edit?tab=t.0" TargetMode="External"/><Relationship Id="rId6" Type="http://schemas.openxmlformats.org/officeDocument/2006/relationships/hyperlink" Target="https://docs.google.com/document/d/1GnS-RfudDGEhB3irrOkppPJ8UGQ2ivFtjoTTXKohRK8/edit?tab=t.0" TargetMode="External"/><Relationship Id="rId18" Type="http://schemas.openxmlformats.org/officeDocument/2006/relationships/footer" Target="footer2.xml"/><Relationship Id="rId7" Type="http://schemas.openxmlformats.org/officeDocument/2006/relationships/hyperlink" Target="https://cdn.discordapp.com/attachments/470440740661624842/1447008736227889314/DeadPanic.7z?ex=6943e726&amp;is=694295a6&amp;hm=615c974fc257e4f610f7680b9b5741d3dc3c62a83511c4c32635a9ba6ad269d7&amp;"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vaSquare-regular.ttf"/><Relationship Id="rId6" Type="http://schemas.openxmlformats.org/officeDocument/2006/relationships/font" Target="fonts/Questrial-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